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4F9E4" w14:textId="77777777" w:rsidR="00134374" w:rsidRDefault="00134374"/>
    <w:p w14:paraId="6A1C8003" w14:textId="0D1667CF" w:rsidR="0069011B" w:rsidRDefault="00D65F6C" w:rsidP="0069011B">
      <w:pPr>
        <w:rPr>
          <w:rStyle w:val="Geen"/>
          <w:b/>
          <w:bCs/>
          <w:u w:val="single"/>
        </w:rPr>
      </w:pPr>
      <w:r>
        <w:rPr>
          <w:rStyle w:val="Geen"/>
          <w:b/>
          <w:bCs/>
          <w:u w:val="single"/>
        </w:rPr>
        <w:t xml:space="preserve">Bestuursvergadering </w:t>
      </w:r>
      <w:r w:rsidR="0069011B">
        <w:rPr>
          <w:rStyle w:val="Geen"/>
          <w:b/>
          <w:bCs/>
          <w:u w:val="single"/>
        </w:rPr>
        <w:t xml:space="preserve">Wijkraad Molenhoek, d.d. </w:t>
      </w:r>
      <w:r>
        <w:rPr>
          <w:rStyle w:val="Geen"/>
          <w:b/>
          <w:bCs/>
          <w:u w:val="single"/>
        </w:rPr>
        <w:t>05 juni</w:t>
      </w:r>
      <w:r w:rsidR="00FF02F0">
        <w:rPr>
          <w:rStyle w:val="Geen"/>
          <w:b/>
          <w:bCs/>
          <w:u w:val="single"/>
        </w:rPr>
        <w:t xml:space="preserve"> </w:t>
      </w:r>
      <w:r w:rsidR="0069011B">
        <w:rPr>
          <w:rStyle w:val="Geen"/>
          <w:b/>
          <w:bCs/>
          <w:u w:val="single"/>
        </w:rPr>
        <w:t>2018</w:t>
      </w:r>
      <w:r w:rsidR="0069011B">
        <w:t xml:space="preserve"> </w:t>
      </w:r>
    </w:p>
    <w:p w14:paraId="1EC10F3E" w14:textId="77777777" w:rsidR="00D65F6C" w:rsidRDefault="0069011B" w:rsidP="0069011B">
      <w:pPr>
        <w:pStyle w:val="Geenafstand"/>
        <w:ind w:left="2120" w:hanging="2120"/>
      </w:pPr>
      <w:r>
        <w:t>Aanwezig</w:t>
      </w:r>
      <w:r>
        <w:tab/>
      </w:r>
      <w:r>
        <w:tab/>
        <w:t xml:space="preserve">: </w:t>
      </w:r>
      <w:r w:rsidR="00D65F6C">
        <w:t>Peter van Gerven (secretaris),</w:t>
      </w:r>
      <w:r>
        <w:t xml:space="preserve"> Kees Henkelman, </w:t>
      </w:r>
      <w:r w:rsidR="00D65F6C">
        <w:t xml:space="preserve">Dylon Jager (stagiair),   </w:t>
      </w:r>
    </w:p>
    <w:p w14:paraId="20ADC52A" w14:textId="77777777" w:rsidR="00E2126C" w:rsidRDefault="00D65F6C" w:rsidP="00E2126C">
      <w:pPr>
        <w:pStyle w:val="Geenafstand"/>
        <w:ind w:left="2120" w:hanging="2120"/>
      </w:pPr>
      <w:r>
        <w:t xml:space="preserve">                                             Rutger Janssens (wijkmanager), </w:t>
      </w:r>
      <w:r w:rsidR="0069011B">
        <w:t>Ad Prince</w:t>
      </w:r>
      <w:r>
        <w:t>,</w:t>
      </w:r>
      <w:r w:rsidRPr="00D65F6C">
        <w:t xml:space="preserve"> </w:t>
      </w:r>
      <w:r>
        <w:t xml:space="preserve">Maria van der Sommen, </w:t>
      </w:r>
      <w:r w:rsidR="00E2126C">
        <w:t xml:space="preserve">                                </w:t>
      </w:r>
    </w:p>
    <w:p w14:paraId="6267D671" w14:textId="4D52AC11" w:rsidR="0069011B" w:rsidRDefault="00E2126C" w:rsidP="00E2126C">
      <w:pPr>
        <w:pStyle w:val="Geenafstand"/>
        <w:ind w:left="2120" w:hanging="2120"/>
      </w:pPr>
      <w:r>
        <w:t xml:space="preserve">                                             Jan Timmers,</w:t>
      </w:r>
      <w:r w:rsidRPr="00E2126C">
        <w:t xml:space="preserve"> </w:t>
      </w:r>
      <w:r>
        <w:t xml:space="preserve">Ad van Vark (voorzitter) en </w:t>
      </w:r>
      <w:r w:rsidR="0069011B">
        <w:t>Anita Vervenne</w:t>
      </w:r>
      <w:r w:rsidR="00D65F6C">
        <w:t>.</w:t>
      </w:r>
    </w:p>
    <w:p w14:paraId="449AA7B5" w14:textId="7D2BA03C" w:rsidR="0069011B" w:rsidRDefault="00FF02F0" w:rsidP="0069011B">
      <w:pPr>
        <w:pStyle w:val="Geenafstand"/>
        <w:ind w:left="2120" w:hanging="2120"/>
      </w:pPr>
      <w:r>
        <w:t xml:space="preserve">Afwezig </w:t>
      </w:r>
      <w:r w:rsidR="0069011B">
        <w:tab/>
      </w:r>
      <w:r w:rsidR="00671A75">
        <w:tab/>
        <w:t xml:space="preserve">: </w:t>
      </w:r>
      <w:r w:rsidR="00D65F6C">
        <w:t>Pieter Kniknie</w:t>
      </w:r>
      <w:r w:rsidR="00D65F6C" w:rsidRPr="00D65F6C">
        <w:t xml:space="preserve"> </w:t>
      </w:r>
      <w:r w:rsidR="00D65F6C">
        <w:t>en Ingrid Nijskens.</w:t>
      </w:r>
    </w:p>
    <w:p w14:paraId="34EBF403" w14:textId="1208776B" w:rsidR="00FF02F0" w:rsidRPr="00E2126C" w:rsidRDefault="0069011B" w:rsidP="00FF02F0">
      <w:pPr>
        <w:rPr>
          <w:u w:val="single"/>
        </w:rPr>
      </w:pP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sidR="002B2550">
        <w:rPr>
          <w:rStyle w:val="Geen"/>
          <w:u w:val="single"/>
        </w:rPr>
        <w:tab/>
      </w:r>
      <w:r>
        <w:rPr>
          <w:rStyle w:val="Geen"/>
          <w:u w:val="single"/>
        </w:rPr>
        <w:tab/>
      </w:r>
      <w:r>
        <w:rPr>
          <w:rStyle w:val="Geen"/>
          <w:u w:val="single"/>
        </w:rPr>
        <w:tab/>
      </w:r>
      <w:r>
        <w:rPr>
          <w:rStyle w:val="Geen"/>
          <w:u w:val="single"/>
        </w:rPr>
        <w:tab/>
      </w:r>
    </w:p>
    <w:p w14:paraId="2A49D5F3" w14:textId="7A1FBBE1" w:rsidR="00E2126C" w:rsidRDefault="00E2126C" w:rsidP="00E2126C">
      <w:pPr>
        <w:pStyle w:val="Lijstalinea"/>
        <w:numPr>
          <w:ilvl w:val="0"/>
          <w:numId w:val="39"/>
        </w:numPr>
        <w:spacing w:after="0" w:line="240" w:lineRule="auto"/>
        <w:contextualSpacing w:val="0"/>
        <w:rPr>
          <w:b/>
        </w:rPr>
      </w:pPr>
      <w:r w:rsidRPr="00E2126C">
        <w:rPr>
          <w:b/>
        </w:rPr>
        <w:t>Openin</w:t>
      </w:r>
      <w:r>
        <w:rPr>
          <w:b/>
        </w:rPr>
        <w:t>g en vaststelling van de agenda</w:t>
      </w:r>
      <w:r w:rsidRPr="00E2126C">
        <w:rPr>
          <w:b/>
        </w:rPr>
        <w:t>.</w:t>
      </w:r>
    </w:p>
    <w:p w14:paraId="45F7EDAE" w14:textId="00F4D663" w:rsidR="00E2126C" w:rsidRDefault="00E2126C" w:rsidP="00E2126C">
      <w:pPr>
        <w:pStyle w:val="Lijstalinea"/>
        <w:spacing w:after="0" w:line="240" w:lineRule="auto"/>
        <w:contextualSpacing w:val="0"/>
      </w:pPr>
      <w:r>
        <w:t xml:space="preserve">Ad van Vark opent de vergadering en heet een ieder welkom. Een bijzonder woord van welkom aan Dylon Jager (stagiair </w:t>
      </w:r>
      <w:r w:rsidR="00C9309B">
        <w:t>hogeschool onder begeleiding van Rutger Janssens wijkmanager) en Jan Timmers (beoogd opvolger van Ad van Vark als voorzitter wijkraad).</w:t>
      </w:r>
    </w:p>
    <w:p w14:paraId="6403CDA3" w14:textId="77777777" w:rsidR="00C9309B" w:rsidRDefault="00C9309B" w:rsidP="00E2126C">
      <w:pPr>
        <w:pStyle w:val="Lijstalinea"/>
        <w:spacing w:after="0" w:line="240" w:lineRule="auto"/>
        <w:contextualSpacing w:val="0"/>
      </w:pPr>
    </w:p>
    <w:p w14:paraId="4BD14438" w14:textId="439F355B" w:rsidR="00C9309B" w:rsidRDefault="00C9309B" w:rsidP="00E2126C">
      <w:pPr>
        <w:pStyle w:val="Lijstalinea"/>
        <w:spacing w:after="0" w:line="240" w:lineRule="auto"/>
        <w:contextualSpacing w:val="0"/>
      </w:pPr>
      <w:r>
        <w:t>Pieter Kniknie (behandeling ziekenhuis) en Ingrid Nijskens (vakantie) zijn verhinderd.</w:t>
      </w:r>
    </w:p>
    <w:p w14:paraId="731D3C4C" w14:textId="77777777" w:rsidR="00C9309B" w:rsidRDefault="00C9309B" w:rsidP="00E2126C">
      <w:pPr>
        <w:pStyle w:val="Lijstalinea"/>
        <w:spacing w:after="0" w:line="240" w:lineRule="auto"/>
        <w:contextualSpacing w:val="0"/>
      </w:pPr>
    </w:p>
    <w:p w14:paraId="4DCEC6BD" w14:textId="10694390" w:rsidR="00C9309B" w:rsidRDefault="00C9309B" w:rsidP="00E2126C">
      <w:pPr>
        <w:pStyle w:val="Lijstalinea"/>
        <w:spacing w:after="0" w:line="240" w:lineRule="auto"/>
        <w:contextualSpacing w:val="0"/>
      </w:pPr>
      <w:r>
        <w:t>Op verzoek van Ad van Vark stelt Dylon Jager zich even voor.</w:t>
      </w:r>
    </w:p>
    <w:p w14:paraId="46257DC7" w14:textId="77777777" w:rsidR="008D6725" w:rsidRDefault="008D6725" w:rsidP="00E2126C">
      <w:pPr>
        <w:pStyle w:val="Lijstalinea"/>
        <w:spacing w:after="0" w:line="240" w:lineRule="auto"/>
        <w:contextualSpacing w:val="0"/>
      </w:pPr>
    </w:p>
    <w:p w14:paraId="240BEC98" w14:textId="77777777" w:rsidR="000A5D61" w:rsidRDefault="008D6725" w:rsidP="00E2126C">
      <w:pPr>
        <w:pStyle w:val="Lijstalinea"/>
        <w:spacing w:after="0" w:line="240" w:lineRule="auto"/>
        <w:contextualSpacing w:val="0"/>
      </w:pPr>
      <w:r>
        <w:t xml:space="preserve">Maria van der Sommen geeft aan dat zij graag ziet dat de geplande bestuursvergaderingen op de dinsdagmiddag worden verplaatst naar een andere dag. Wordt geagendeerd onder punt 14 “Wat verder nog ter tafel komt”. </w:t>
      </w:r>
    </w:p>
    <w:p w14:paraId="7F35F43B" w14:textId="77777777" w:rsidR="007F4645" w:rsidRDefault="007F4645" w:rsidP="00E2126C">
      <w:pPr>
        <w:pStyle w:val="Lijstalinea"/>
        <w:spacing w:after="0" w:line="240" w:lineRule="auto"/>
        <w:contextualSpacing w:val="0"/>
      </w:pPr>
    </w:p>
    <w:p w14:paraId="27571C54" w14:textId="7880412E" w:rsidR="008D6725" w:rsidRDefault="008D6725" w:rsidP="00E2126C">
      <w:pPr>
        <w:pStyle w:val="Lijstalinea"/>
        <w:spacing w:after="0" w:line="240" w:lineRule="auto"/>
        <w:contextualSpacing w:val="0"/>
      </w:pPr>
      <w:r>
        <w:t>De agenda wordt verder ongewijzigd vastgesteld.</w:t>
      </w:r>
    </w:p>
    <w:p w14:paraId="10AB22F8" w14:textId="77777777" w:rsidR="00C9309B" w:rsidRPr="00E2126C" w:rsidRDefault="00C9309B" w:rsidP="00E2126C">
      <w:pPr>
        <w:pStyle w:val="Lijstalinea"/>
        <w:spacing w:after="0" w:line="240" w:lineRule="auto"/>
        <w:contextualSpacing w:val="0"/>
      </w:pPr>
    </w:p>
    <w:p w14:paraId="6DA19DB2" w14:textId="3E83065A" w:rsidR="00E2126C" w:rsidRDefault="00E2126C" w:rsidP="00E2126C">
      <w:pPr>
        <w:pStyle w:val="Lijstalinea"/>
        <w:numPr>
          <w:ilvl w:val="0"/>
          <w:numId w:val="39"/>
        </w:numPr>
        <w:spacing w:after="0" w:line="240" w:lineRule="auto"/>
        <w:contextualSpacing w:val="0"/>
        <w:rPr>
          <w:b/>
        </w:rPr>
      </w:pPr>
      <w:r w:rsidRPr="00E2126C">
        <w:rPr>
          <w:b/>
        </w:rPr>
        <w:t>Kennismaking met Jan Timmers als nieuwe voorzitter</w:t>
      </w:r>
      <w:r>
        <w:rPr>
          <w:b/>
        </w:rPr>
        <w:t>.</w:t>
      </w:r>
      <w:r w:rsidRPr="00E2126C">
        <w:rPr>
          <w:b/>
        </w:rPr>
        <w:t xml:space="preserve"> </w:t>
      </w:r>
    </w:p>
    <w:p w14:paraId="31519905" w14:textId="1C6149ED" w:rsidR="00C9309B" w:rsidRDefault="00C9309B" w:rsidP="00C9309B">
      <w:pPr>
        <w:pStyle w:val="Lijstalinea"/>
        <w:spacing w:after="0" w:line="240" w:lineRule="auto"/>
        <w:contextualSpacing w:val="0"/>
      </w:pPr>
      <w:r>
        <w:t>Jan Timmers is door Ad Prince gepolst voor het voorzitterschap van de wijkraad</w:t>
      </w:r>
      <w:r w:rsidR="00BC06E4">
        <w:t xml:space="preserve"> ter opvolging van de afscheidnemende huidige voorzitter Ad van Vark</w:t>
      </w:r>
      <w:r>
        <w:t>. Hij heeft hierna gesproken met een delegatie vanuit het bestuur en met de vertrekkende voorzitter Ad van Vark. Deze gesprekken zijn positief verlopen.</w:t>
      </w:r>
    </w:p>
    <w:p w14:paraId="2D3B9370" w14:textId="77777777" w:rsidR="00C9309B" w:rsidRDefault="00C9309B" w:rsidP="00C9309B">
      <w:pPr>
        <w:pStyle w:val="Lijstalinea"/>
        <w:spacing w:after="0" w:line="240" w:lineRule="auto"/>
        <w:contextualSpacing w:val="0"/>
      </w:pPr>
    </w:p>
    <w:p w14:paraId="736C6F05" w14:textId="77777777" w:rsidR="00BC06E4" w:rsidRDefault="00C9309B" w:rsidP="00C9309B">
      <w:pPr>
        <w:pStyle w:val="Lijstalinea"/>
        <w:spacing w:after="0" w:line="240" w:lineRule="auto"/>
        <w:contextualSpacing w:val="0"/>
      </w:pPr>
      <w:r>
        <w:t>Jan stelt zich in het kort voor. Hij</w:t>
      </w:r>
      <w:r w:rsidR="00BC06E4">
        <w:t xml:space="preserve"> heeft het merendeel van zijn arbeidzame leven doorgebracht in het onderwijs, waarvan de laatste jaren</w:t>
      </w:r>
      <w:r>
        <w:t xml:space="preserve"> </w:t>
      </w:r>
      <w:r w:rsidR="00BC06E4">
        <w:t xml:space="preserve">als bestuurder. </w:t>
      </w:r>
    </w:p>
    <w:p w14:paraId="6193FB70" w14:textId="1334A2E4" w:rsidR="00C9309B" w:rsidRDefault="00BC06E4" w:rsidP="00C9309B">
      <w:pPr>
        <w:pStyle w:val="Lijstalinea"/>
        <w:spacing w:after="0" w:line="240" w:lineRule="auto"/>
        <w:contextualSpacing w:val="0"/>
      </w:pPr>
      <w:r>
        <w:t xml:space="preserve">Jan </w:t>
      </w:r>
      <w:r w:rsidR="00C9309B">
        <w:t>is positief verrast over de ontwikkelingen binnen de wijkraad</w:t>
      </w:r>
      <w:r>
        <w:t xml:space="preserve"> en met name de groei die “Bij Bomans” de laatste jaren heeft doorgemaakt. Hij ziet het als een uitdaging om samen met het bestuur en de vele vrijwilligers deze ontwikkelingen voort te zetten. Hij is dan ook volgaarne bereid om hierin tijd en energie te stoppen. </w:t>
      </w:r>
    </w:p>
    <w:p w14:paraId="6559C377" w14:textId="77777777" w:rsidR="00BC06E4" w:rsidRDefault="00BC06E4" w:rsidP="00BC06E4">
      <w:pPr>
        <w:pStyle w:val="Lijstalinea"/>
        <w:spacing w:after="0" w:line="240" w:lineRule="auto"/>
        <w:contextualSpacing w:val="0"/>
        <w:rPr>
          <w:b/>
        </w:rPr>
      </w:pPr>
    </w:p>
    <w:p w14:paraId="6C2BAE5F" w14:textId="1DC5AA2E" w:rsidR="00E2126C" w:rsidRDefault="00E2126C" w:rsidP="00E2126C">
      <w:pPr>
        <w:pStyle w:val="Lijstalinea"/>
        <w:numPr>
          <w:ilvl w:val="0"/>
          <w:numId w:val="39"/>
        </w:numPr>
        <w:spacing w:after="0" w:line="240" w:lineRule="auto"/>
        <w:contextualSpacing w:val="0"/>
        <w:rPr>
          <w:b/>
        </w:rPr>
      </w:pPr>
      <w:r w:rsidRPr="00E2126C">
        <w:rPr>
          <w:b/>
        </w:rPr>
        <w:t>Even voorstellen/ wie zijn wij als bestuursleden.</w:t>
      </w:r>
    </w:p>
    <w:p w14:paraId="4C9F4ED8" w14:textId="6A10ED32" w:rsidR="008D6725" w:rsidRDefault="008D6725" w:rsidP="008D6725">
      <w:pPr>
        <w:pStyle w:val="Lijstalinea"/>
        <w:spacing w:after="0" w:line="240" w:lineRule="auto"/>
        <w:contextualSpacing w:val="0"/>
      </w:pPr>
      <w:r>
        <w:t>De aanwezigen stellen zich voor door een korte schets te geven van hun achtergrond en huidige betrokkenheid bij de wijkraad.</w:t>
      </w:r>
    </w:p>
    <w:p w14:paraId="2739A8E4" w14:textId="77777777" w:rsidR="008D6725" w:rsidRPr="008D6725" w:rsidRDefault="008D6725" w:rsidP="008D6725">
      <w:pPr>
        <w:pStyle w:val="Lijstalinea"/>
        <w:spacing w:after="0" w:line="240" w:lineRule="auto"/>
        <w:contextualSpacing w:val="0"/>
      </w:pPr>
    </w:p>
    <w:p w14:paraId="62CD6453" w14:textId="77777777" w:rsidR="00E2126C" w:rsidRDefault="00E2126C" w:rsidP="00E2126C">
      <w:pPr>
        <w:pStyle w:val="Lijstalinea"/>
        <w:numPr>
          <w:ilvl w:val="0"/>
          <w:numId w:val="39"/>
        </w:numPr>
        <w:spacing w:after="0" w:line="240" w:lineRule="auto"/>
        <w:contextualSpacing w:val="0"/>
        <w:rPr>
          <w:b/>
        </w:rPr>
      </w:pPr>
      <w:r w:rsidRPr="00E2126C">
        <w:rPr>
          <w:b/>
        </w:rPr>
        <w:t>Mededelingen vooraf.</w:t>
      </w:r>
    </w:p>
    <w:p w14:paraId="2668841D" w14:textId="12A1040F" w:rsidR="008D6725" w:rsidRDefault="008D6725" w:rsidP="008D6725">
      <w:pPr>
        <w:pStyle w:val="Lijstalinea"/>
        <w:spacing w:after="0" w:line="240" w:lineRule="auto"/>
        <w:contextualSpacing w:val="0"/>
      </w:pPr>
      <w:r>
        <w:t>Er zijn geen mededelingen vooraf.</w:t>
      </w:r>
    </w:p>
    <w:p w14:paraId="53E76502" w14:textId="77777777" w:rsidR="007F4645" w:rsidRDefault="007F4645" w:rsidP="008D6725">
      <w:pPr>
        <w:pStyle w:val="Lijstalinea"/>
        <w:spacing w:after="0" w:line="240" w:lineRule="auto"/>
        <w:contextualSpacing w:val="0"/>
      </w:pPr>
    </w:p>
    <w:p w14:paraId="6F1AD504" w14:textId="77777777" w:rsidR="007F4645" w:rsidRDefault="007F4645" w:rsidP="008D6725">
      <w:pPr>
        <w:pStyle w:val="Lijstalinea"/>
        <w:spacing w:after="0" w:line="240" w:lineRule="auto"/>
        <w:contextualSpacing w:val="0"/>
      </w:pPr>
    </w:p>
    <w:p w14:paraId="736AEBBE" w14:textId="77777777" w:rsidR="007F4645" w:rsidRDefault="007F4645" w:rsidP="008D6725">
      <w:pPr>
        <w:pStyle w:val="Lijstalinea"/>
        <w:spacing w:after="0" w:line="240" w:lineRule="auto"/>
        <w:contextualSpacing w:val="0"/>
      </w:pPr>
    </w:p>
    <w:p w14:paraId="4950228C" w14:textId="77777777" w:rsidR="008D6725" w:rsidRPr="008D6725" w:rsidRDefault="008D6725" w:rsidP="008D6725">
      <w:pPr>
        <w:pStyle w:val="Lijstalinea"/>
        <w:spacing w:after="0" w:line="240" w:lineRule="auto"/>
        <w:contextualSpacing w:val="0"/>
      </w:pPr>
    </w:p>
    <w:p w14:paraId="7C8EC10E" w14:textId="4647CFB0" w:rsidR="00E2126C" w:rsidRDefault="00E2126C" w:rsidP="00E2126C">
      <w:pPr>
        <w:pStyle w:val="Lijstalinea"/>
        <w:numPr>
          <w:ilvl w:val="0"/>
          <w:numId w:val="39"/>
        </w:numPr>
        <w:spacing w:after="0" w:line="240" w:lineRule="auto"/>
        <w:contextualSpacing w:val="0"/>
        <w:rPr>
          <w:b/>
        </w:rPr>
      </w:pPr>
      <w:r w:rsidRPr="00E2126C">
        <w:rPr>
          <w:b/>
        </w:rPr>
        <w:lastRenderedPageBreak/>
        <w:t>Ingekomen en uitg</w:t>
      </w:r>
      <w:r w:rsidR="00836CFA">
        <w:rPr>
          <w:b/>
        </w:rPr>
        <w:t>egane</w:t>
      </w:r>
      <w:r w:rsidRPr="00E2126C">
        <w:rPr>
          <w:b/>
        </w:rPr>
        <w:t xml:space="preserve"> post.</w:t>
      </w:r>
    </w:p>
    <w:p w14:paraId="48CFA8B3" w14:textId="77777777" w:rsidR="00836CFA" w:rsidRDefault="00836CFA" w:rsidP="00836CFA">
      <w:pPr>
        <w:pStyle w:val="Lijstalinea"/>
        <w:spacing w:after="0" w:line="240" w:lineRule="auto"/>
        <w:contextualSpacing w:val="0"/>
      </w:pPr>
      <w:r>
        <w:t>De lijst van ingekomen en uitgegane post wordt doorgenomen. De stukken zijn/worden geagendeerd bij de betreffende agendapunten of geven geen aanleiding voor verdere vragen en/of opmerkingen.</w:t>
      </w:r>
    </w:p>
    <w:p w14:paraId="30C79C94" w14:textId="77777777" w:rsidR="00836CFA" w:rsidRDefault="00836CFA" w:rsidP="00836CFA">
      <w:pPr>
        <w:pStyle w:val="Lijstalinea"/>
        <w:spacing w:after="0" w:line="240" w:lineRule="auto"/>
        <w:contextualSpacing w:val="0"/>
      </w:pPr>
    </w:p>
    <w:p w14:paraId="0B912E6D" w14:textId="7216ABC3" w:rsidR="00E2126C" w:rsidRPr="00836CFA" w:rsidRDefault="00E2126C" w:rsidP="00836CFA">
      <w:pPr>
        <w:pStyle w:val="Lijstalinea"/>
        <w:numPr>
          <w:ilvl w:val="0"/>
          <w:numId w:val="39"/>
        </w:numPr>
        <w:spacing w:after="0" w:line="240" w:lineRule="auto"/>
      </w:pPr>
      <w:r w:rsidRPr="00836CFA">
        <w:rPr>
          <w:b/>
        </w:rPr>
        <w:t>Vaststellen verslag BV 08 mei 2018.</w:t>
      </w:r>
    </w:p>
    <w:p w14:paraId="07D8F37B" w14:textId="393FB822" w:rsidR="003F72C3" w:rsidRDefault="003F72C3" w:rsidP="003F72C3">
      <w:pPr>
        <w:pStyle w:val="Lijstalinea"/>
        <w:spacing w:after="0" w:line="240" w:lineRule="auto"/>
        <w:contextualSpacing w:val="0"/>
      </w:pPr>
      <w:r>
        <w:t>Naar aanleiding van het verslag:</w:t>
      </w:r>
    </w:p>
    <w:p w14:paraId="39E0E34C" w14:textId="60D62872" w:rsidR="00BE2893" w:rsidRPr="00DB76DC" w:rsidRDefault="00BE2893" w:rsidP="00BE2893">
      <w:pPr>
        <w:pStyle w:val="Lijstalinea"/>
        <w:numPr>
          <w:ilvl w:val="0"/>
          <w:numId w:val="41"/>
        </w:numPr>
        <w:spacing w:after="0" w:line="240" w:lineRule="auto"/>
        <w:contextualSpacing w:val="0"/>
        <w:rPr>
          <w:i/>
        </w:rPr>
      </w:pPr>
      <w:r w:rsidRPr="00DB76DC">
        <w:rPr>
          <w:i/>
        </w:rPr>
        <w:t>Wijk- en dorpsbudget (WDB).</w:t>
      </w:r>
    </w:p>
    <w:p w14:paraId="0891EA4C" w14:textId="13711393" w:rsidR="00BE2893" w:rsidRDefault="00BE2893" w:rsidP="00BE2893">
      <w:pPr>
        <w:pStyle w:val="Lijstalinea"/>
        <w:spacing w:after="0" w:line="240" w:lineRule="auto"/>
        <w:ind w:left="1080"/>
        <w:contextualSpacing w:val="0"/>
      </w:pPr>
      <w:r>
        <w:t>Kees Henkelman geeft aan dat de door hem geschreven notitie niet gaat over het genoemde voornemen om de afzonderlijke Bewoners Adviesgroepen (BAG) Rosmalen Noord en Rosmalen Zuid samen te voegen tot een BAG, maar over de te hanteren “spelregels” voor het uitbrengen van een advies door BAG-RZ.</w:t>
      </w:r>
    </w:p>
    <w:p w14:paraId="5171BD1E" w14:textId="29EDEAF7" w:rsidR="00BE2893" w:rsidRPr="00DB76DC" w:rsidRDefault="00BE2893" w:rsidP="00BE2893">
      <w:pPr>
        <w:pStyle w:val="Lijstalinea"/>
        <w:numPr>
          <w:ilvl w:val="0"/>
          <w:numId w:val="41"/>
        </w:numPr>
        <w:spacing w:after="0" w:line="240" w:lineRule="auto"/>
        <w:contextualSpacing w:val="0"/>
        <w:rPr>
          <w:i/>
        </w:rPr>
      </w:pPr>
      <w:r w:rsidRPr="00DB76DC">
        <w:rPr>
          <w:i/>
        </w:rPr>
        <w:t>Werkgroep Ruimtelijke ordening en Verkeer</w:t>
      </w:r>
      <w:r w:rsidR="00DB76DC" w:rsidRPr="00DB76DC">
        <w:rPr>
          <w:i/>
        </w:rPr>
        <w:t xml:space="preserve"> (ROV)</w:t>
      </w:r>
      <w:r w:rsidRPr="00DB76DC">
        <w:rPr>
          <w:i/>
        </w:rPr>
        <w:t>.</w:t>
      </w:r>
    </w:p>
    <w:p w14:paraId="6FFAD11A" w14:textId="77777777" w:rsidR="00DB76DC" w:rsidRDefault="00BE2893" w:rsidP="00BE2893">
      <w:pPr>
        <w:pStyle w:val="Lijstalinea"/>
        <w:spacing w:after="0" w:line="240" w:lineRule="auto"/>
        <w:ind w:left="1080"/>
        <w:contextualSpacing w:val="0"/>
      </w:pPr>
      <w:r>
        <w:t>Maria van der Sommen merkt op dat het de laatste tijd vaker voorkomt dat de wijkraad en de bewoners niet tijdig geïnformeerd worden over de uitvoering van voorgenomen werkzaamheden. Het wordt pas duidelijk als de werkzaamheden daadwerkelijk worden aangevangen. Dit is niet volgens de afspraken. Zij vraagt aan Rutger Janssens hiervoor nogmaals binnen de gemeentelijke</w:t>
      </w:r>
      <w:r w:rsidR="00DB76DC">
        <w:t xml:space="preserve"> organisatie aandacht voor te vragen. Rutger</w:t>
      </w:r>
      <w:r>
        <w:t xml:space="preserve"> </w:t>
      </w:r>
      <w:r w:rsidR="00DB76DC">
        <w:t>zegt dit toe.</w:t>
      </w:r>
    </w:p>
    <w:p w14:paraId="76F57955" w14:textId="77777777" w:rsidR="00DB76DC" w:rsidRDefault="00DB76DC" w:rsidP="00BE2893">
      <w:pPr>
        <w:pStyle w:val="Lijstalinea"/>
        <w:spacing w:after="0" w:line="240" w:lineRule="auto"/>
        <w:ind w:left="1080"/>
        <w:contextualSpacing w:val="0"/>
      </w:pPr>
    </w:p>
    <w:p w14:paraId="5C777CA0" w14:textId="1B92B7CE" w:rsidR="00BE2893" w:rsidRDefault="00DB76DC" w:rsidP="00BE2893">
      <w:pPr>
        <w:pStyle w:val="Lijstalinea"/>
        <w:spacing w:after="0" w:line="240" w:lineRule="auto"/>
        <w:ind w:left="1080"/>
        <w:contextualSpacing w:val="0"/>
      </w:pPr>
      <w:r>
        <w:t xml:space="preserve">De afstemming tussen de werkgroep ROV en de Beheergoep </w:t>
      </w:r>
      <w:r w:rsidR="00BE2893">
        <w:t xml:space="preserve"> </w:t>
      </w:r>
      <w:r>
        <w:t>zou onderling tussen Rutger Janssens en Pieter Kniknie besproken en kortgesloten worden. Dit is nog niet gebeurd. Rutger zal schriftelijk reageren naar Pieter.</w:t>
      </w:r>
    </w:p>
    <w:p w14:paraId="71221087" w14:textId="25979529" w:rsidR="00DB76DC" w:rsidRDefault="00DB76DC" w:rsidP="00DB76DC">
      <w:pPr>
        <w:pStyle w:val="Lijstalinea"/>
        <w:numPr>
          <w:ilvl w:val="0"/>
          <w:numId w:val="41"/>
        </w:numPr>
        <w:spacing w:after="0" w:line="240" w:lineRule="auto"/>
        <w:rPr>
          <w:i/>
        </w:rPr>
      </w:pPr>
      <w:r w:rsidRPr="00DB76DC">
        <w:rPr>
          <w:i/>
        </w:rPr>
        <w:t>Herontwikkeling Sportlaan.</w:t>
      </w:r>
    </w:p>
    <w:p w14:paraId="43421D43" w14:textId="185D9D18" w:rsidR="00DB76DC" w:rsidRDefault="00DB76DC" w:rsidP="00DB76DC">
      <w:pPr>
        <w:pStyle w:val="Lijstalinea"/>
        <w:spacing w:after="0" w:line="240" w:lineRule="auto"/>
        <w:ind w:left="1080"/>
      </w:pPr>
      <w:r>
        <w:t>Zoals reeds aangegeven zal de projectleider Laurens Brouwer worden uitgenodigd voor de BV in september.</w:t>
      </w:r>
    </w:p>
    <w:p w14:paraId="5A69653C" w14:textId="2DC9BA55" w:rsidR="00DB76DC" w:rsidRDefault="00DB76DC" w:rsidP="00DB76DC">
      <w:pPr>
        <w:pStyle w:val="Lijstalinea"/>
        <w:spacing w:after="0" w:line="240" w:lineRule="auto"/>
        <w:ind w:left="1080"/>
      </w:pPr>
      <w:r>
        <w:t>Ad van Vark stelt voor om dit onderwerp toch voor de BV van  juli te agenderen en dit reeds binnen het bestuur te bespreken.</w:t>
      </w:r>
    </w:p>
    <w:p w14:paraId="2EFE17C9" w14:textId="193773AD" w:rsidR="00DB76DC" w:rsidRPr="00DB76DC" w:rsidRDefault="00DB76DC" w:rsidP="00DB76DC">
      <w:pPr>
        <w:pStyle w:val="Lijstalinea"/>
        <w:numPr>
          <w:ilvl w:val="0"/>
          <w:numId w:val="41"/>
        </w:numPr>
        <w:spacing w:after="0" w:line="240" w:lineRule="auto"/>
      </w:pPr>
      <w:r>
        <w:rPr>
          <w:i/>
        </w:rPr>
        <w:t>Bezwaarmakers Felix Timmermanslaan.</w:t>
      </w:r>
    </w:p>
    <w:p w14:paraId="469C4655" w14:textId="3C247E34" w:rsidR="0090367F" w:rsidRDefault="00DB76DC" w:rsidP="0090367F">
      <w:pPr>
        <w:pStyle w:val="Lijstalinea"/>
        <w:spacing w:after="0" w:line="240" w:lineRule="auto"/>
        <w:ind w:left="1080"/>
      </w:pPr>
      <w:r>
        <w:t>Anita Vervenne geeft aan dat er</w:t>
      </w:r>
      <w:r w:rsidR="0090367F">
        <w:t>,</w:t>
      </w:r>
      <w:r>
        <w:t xml:space="preserve"> i.t.t. hetgeen in het verslag vermeld staa</w:t>
      </w:r>
      <w:r w:rsidR="0090367F">
        <w:t>t, nog geen resultaat bereikt is en dat dit nog punt van verder overleg is.</w:t>
      </w:r>
      <w:r w:rsidR="00B86442">
        <w:t xml:space="preserve"> </w:t>
      </w:r>
    </w:p>
    <w:p w14:paraId="6F44C41D" w14:textId="77777777" w:rsidR="00B86442" w:rsidRDefault="00B86442" w:rsidP="0090367F">
      <w:pPr>
        <w:pStyle w:val="Lijstalinea"/>
        <w:spacing w:after="0" w:line="240" w:lineRule="auto"/>
        <w:ind w:left="1080"/>
      </w:pPr>
    </w:p>
    <w:p w14:paraId="1180E09C" w14:textId="35668022" w:rsidR="00B86442" w:rsidRDefault="00B86442" w:rsidP="00B86442">
      <w:pPr>
        <w:spacing w:after="0" w:line="240" w:lineRule="auto"/>
      </w:pPr>
      <w:r>
        <w:t xml:space="preserve">                </w:t>
      </w:r>
    </w:p>
    <w:p w14:paraId="2C73CAAA" w14:textId="77777777" w:rsidR="0090367F" w:rsidRDefault="0090367F" w:rsidP="0090367F">
      <w:pPr>
        <w:spacing w:after="0" w:line="240" w:lineRule="auto"/>
      </w:pPr>
    </w:p>
    <w:p w14:paraId="205263F0" w14:textId="67C7B713" w:rsidR="0090367F" w:rsidRDefault="00AD50EC" w:rsidP="0090367F">
      <w:pPr>
        <w:spacing w:after="0" w:line="240" w:lineRule="auto"/>
      </w:pPr>
      <w:r>
        <w:t xml:space="preserve">               </w:t>
      </w:r>
      <w:r w:rsidR="0090367F">
        <w:t>Actielijst:</w:t>
      </w:r>
    </w:p>
    <w:p w14:paraId="527B4B7E" w14:textId="5A1FA230" w:rsidR="0090367F" w:rsidRDefault="00AD50EC" w:rsidP="00836CFA">
      <w:pPr>
        <w:spacing w:after="0" w:line="240" w:lineRule="auto"/>
      </w:pPr>
      <w:r>
        <w:t xml:space="preserve">               </w:t>
      </w:r>
      <w:r w:rsidR="0090367F">
        <w:t>De actie</w:t>
      </w:r>
      <w:r w:rsidR="00836CFA">
        <w:t>lijst wordt doorgenomen en aan de actualiteit aangepast.</w:t>
      </w:r>
    </w:p>
    <w:p w14:paraId="33D03B5D" w14:textId="77777777" w:rsidR="00AD50EC" w:rsidRDefault="00AD50EC" w:rsidP="00836CFA">
      <w:pPr>
        <w:spacing w:after="0" w:line="240" w:lineRule="auto"/>
      </w:pPr>
    </w:p>
    <w:p w14:paraId="06CD8479" w14:textId="5BA02BA6" w:rsidR="000C502C" w:rsidRDefault="00AD50EC" w:rsidP="000C502C">
      <w:pPr>
        <w:pStyle w:val="Lijstalinea"/>
        <w:spacing w:after="0" w:line="240" w:lineRule="auto"/>
        <w:contextualSpacing w:val="0"/>
      </w:pPr>
      <w:r>
        <w:t xml:space="preserve">Het verslag wordt </w:t>
      </w:r>
      <w:r>
        <w:t xml:space="preserve">goedgekeurd en </w:t>
      </w:r>
      <w:bookmarkStart w:id="0" w:name="_GoBack"/>
      <w:bookmarkEnd w:id="0"/>
      <w:r>
        <w:t>vastgesteld.</w:t>
      </w:r>
    </w:p>
    <w:p w14:paraId="73C7359B" w14:textId="77777777" w:rsidR="00AD50EC" w:rsidRPr="000C502C" w:rsidRDefault="00AD50EC" w:rsidP="000C502C">
      <w:pPr>
        <w:pStyle w:val="Lijstalinea"/>
        <w:spacing w:after="0" w:line="240" w:lineRule="auto"/>
        <w:contextualSpacing w:val="0"/>
      </w:pPr>
    </w:p>
    <w:p w14:paraId="5BAEB448" w14:textId="62FE1676" w:rsidR="00E2126C" w:rsidRDefault="00E2126C" w:rsidP="00E2126C">
      <w:pPr>
        <w:pStyle w:val="Lijstalinea"/>
        <w:numPr>
          <w:ilvl w:val="0"/>
          <w:numId w:val="39"/>
        </w:numPr>
        <w:spacing w:after="0" w:line="240" w:lineRule="auto"/>
        <w:contextualSpacing w:val="0"/>
        <w:rPr>
          <w:b/>
        </w:rPr>
      </w:pPr>
      <w:r w:rsidRPr="00E2126C">
        <w:rPr>
          <w:b/>
        </w:rPr>
        <w:t>Communicatiebeleid en –voorstellen.</w:t>
      </w:r>
    </w:p>
    <w:p w14:paraId="60704985" w14:textId="53890FD6" w:rsidR="00C21C45" w:rsidRDefault="00C21C45" w:rsidP="00C21C45">
      <w:pPr>
        <w:pStyle w:val="Lijstalinea"/>
        <w:spacing w:after="0" w:line="240" w:lineRule="auto"/>
        <w:contextualSpacing w:val="0"/>
      </w:pPr>
      <w:r>
        <w:t xml:space="preserve">Maria van der Sommen heeft in goede samenwerking binnen de werkgroep Communicatie een concept beleidsplan opgesteld. Zij acht het stuk voldoende duidelijk om zonder verdere toelichting de eventuele vragen te beantwoorden en in te gaan op opmerkingen en aanvullingen. </w:t>
      </w:r>
      <w:r w:rsidR="00764EEB">
        <w:t>Het stuk wordt paginagewijs doorgenomen:</w:t>
      </w:r>
    </w:p>
    <w:p w14:paraId="485A840F" w14:textId="6B831516" w:rsidR="00764EEB" w:rsidRDefault="00764EEB" w:rsidP="00764EEB">
      <w:pPr>
        <w:pStyle w:val="Lijstalinea"/>
        <w:numPr>
          <w:ilvl w:val="0"/>
          <w:numId w:val="41"/>
        </w:numPr>
        <w:spacing w:after="0" w:line="240" w:lineRule="auto"/>
        <w:contextualSpacing w:val="0"/>
      </w:pPr>
      <w:r>
        <w:t>In algemene zin wordt voorgesteld om in het stuk meer onderscheid aan te brengen naar de verschillende doelgroepen binnen de wijk en ook zaken/onderwerpen  voor/binnen de wijkraad en de werkgroep Communcatie beter te scheiden.</w:t>
      </w:r>
    </w:p>
    <w:p w14:paraId="765D11DC" w14:textId="01E01F5E" w:rsidR="00764EEB" w:rsidRDefault="00764EEB" w:rsidP="00764EEB">
      <w:pPr>
        <w:pStyle w:val="Lijstalinea"/>
        <w:numPr>
          <w:ilvl w:val="0"/>
          <w:numId w:val="41"/>
        </w:numPr>
        <w:spacing w:after="0" w:line="240" w:lineRule="auto"/>
        <w:contextualSpacing w:val="0"/>
      </w:pPr>
      <w:r>
        <w:t>Naast “digitale” communicatie is het ook van belang om aandacht te geven aan “fysieke” communicatie (zoals de “papieren nieuwbrief”en “narrow casting”</w:t>
      </w:r>
      <w:r w:rsidR="00836CFA">
        <w:t>)</w:t>
      </w:r>
      <w:r>
        <w:t>.</w:t>
      </w:r>
    </w:p>
    <w:p w14:paraId="5D05B52F" w14:textId="00125679" w:rsidR="00764EEB" w:rsidRDefault="00396F68" w:rsidP="00764EEB">
      <w:pPr>
        <w:pStyle w:val="Lijstalinea"/>
        <w:numPr>
          <w:ilvl w:val="0"/>
          <w:numId w:val="41"/>
        </w:numPr>
        <w:spacing w:after="0" w:line="240" w:lineRule="auto"/>
        <w:contextualSpacing w:val="0"/>
      </w:pPr>
      <w:r>
        <w:t>De inhoudelijke bijdragen vanuit de di</w:t>
      </w:r>
      <w:r w:rsidR="00836CFA">
        <w:t xml:space="preserve">verse werkgroepen kan/moet nog </w:t>
      </w:r>
      <w:r>
        <w:t>gestimuleerd worden.</w:t>
      </w:r>
    </w:p>
    <w:p w14:paraId="3678E21F" w14:textId="6BA0B4B4" w:rsidR="00396F68" w:rsidRDefault="00396F68" w:rsidP="00764EEB">
      <w:pPr>
        <w:pStyle w:val="Lijstalinea"/>
        <w:numPr>
          <w:ilvl w:val="0"/>
          <w:numId w:val="41"/>
        </w:numPr>
        <w:spacing w:after="0" w:line="240" w:lineRule="auto"/>
        <w:contextualSpacing w:val="0"/>
      </w:pPr>
      <w:r>
        <w:lastRenderedPageBreak/>
        <w:t>Onvoldoende duidelijk is wat we nu op het gebied van software-/systeemondersteuning overlaten aan professionals en wat we zelf gaan doen.</w:t>
      </w:r>
    </w:p>
    <w:p w14:paraId="6FD72FEC" w14:textId="77777777" w:rsidR="003D0B15" w:rsidRPr="003D0B15" w:rsidRDefault="003D0B15" w:rsidP="003D0B15">
      <w:pPr>
        <w:pStyle w:val="Lijstalinea"/>
        <w:numPr>
          <w:ilvl w:val="0"/>
          <w:numId w:val="41"/>
        </w:numPr>
        <w:rPr>
          <w:b/>
        </w:rPr>
      </w:pPr>
      <w:r>
        <w:t xml:space="preserve">Voorstellen: </w:t>
      </w:r>
    </w:p>
    <w:p w14:paraId="435B0737" w14:textId="61936897" w:rsidR="003D0B15" w:rsidRPr="003D0B15" w:rsidRDefault="003D0B15" w:rsidP="003D0B15">
      <w:pPr>
        <w:pStyle w:val="Lijstalinea"/>
        <w:ind w:left="1080"/>
        <w:rPr>
          <w:b/>
        </w:rPr>
      </w:pPr>
      <w:r w:rsidRPr="00AE3DC2">
        <w:rPr>
          <w:i/>
        </w:rPr>
        <w:t>1.</w:t>
      </w:r>
      <w:r>
        <w:rPr>
          <w:i/>
        </w:rPr>
        <w:t xml:space="preserve"> </w:t>
      </w:r>
      <w:r w:rsidRPr="003D0B15">
        <w:rPr>
          <w:i/>
        </w:rPr>
        <w:t>Overgaan gaan naar nieuwe software voor de website. Dit is een proces dat zeker een jaar in beslag zal nemen.</w:t>
      </w:r>
      <w:r>
        <w:t xml:space="preserve">                                                                                                                           Voordat hiertoe besloten wordt dient een pakket van eisen en wensen te zijn opgesteld.</w:t>
      </w:r>
    </w:p>
    <w:p w14:paraId="3920217C" w14:textId="77777777" w:rsidR="003D0B15" w:rsidRDefault="003D0B15" w:rsidP="003D0B15">
      <w:pPr>
        <w:pStyle w:val="Lijstalinea"/>
        <w:ind w:left="1080"/>
      </w:pPr>
      <w:r w:rsidRPr="00AE3DC2">
        <w:rPr>
          <w:i/>
        </w:rPr>
        <w:t>2.</w:t>
      </w:r>
      <w:r>
        <w:t xml:space="preserve"> </w:t>
      </w:r>
      <w:r w:rsidRPr="003D0B15">
        <w:rPr>
          <w:i/>
        </w:rPr>
        <w:t>Overgaan naar nieuwe software voor de nieuwsbrief: La Posta. Dit is gratis software itt tot de software die we nu voor de nieuwsbrief gebruiken. (</w:t>
      </w:r>
      <w:r w:rsidRPr="003D0B15">
        <w:rPr>
          <w:rFonts w:cstheme="minorHAnsi"/>
          <w:i/>
        </w:rPr>
        <w:t>€</w:t>
      </w:r>
      <w:r w:rsidRPr="003D0B15">
        <w:rPr>
          <w:i/>
        </w:rPr>
        <w:t>100,- pj)  Dit is al in gang gezet.</w:t>
      </w:r>
      <w:r>
        <w:t xml:space="preserve"> </w:t>
      </w:r>
    </w:p>
    <w:p w14:paraId="16309EA0" w14:textId="20B1691E" w:rsidR="003D0B15" w:rsidRPr="003D0B15" w:rsidRDefault="003D0B15" w:rsidP="003D0B15">
      <w:pPr>
        <w:pStyle w:val="Lijstalinea"/>
        <w:ind w:left="1080"/>
      </w:pPr>
      <w:r>
        <w:t>Akkoord</w:t>
      </w:r>
    </w:p>
    <w:p w14:paraId="71428FBD" w14:textId="77777777" w:rsidR="00AE3DC2" w:rsidRPr="00AE3DC2" w:rsidRDefault="003D0B15" w:rsidP="00AE3DC2">
      <w:pPr>
        <w:pStyle w:val="Lijstalinea"/>
        <w:ind w:left="1080"/>
      </w:pPr>
      <w:r w:rsidRPr="003D0B15">
        <w:rPr>
          <w:i/>
        </w:rPr>
        <w:t xml:space="preserve">3. </w:t>
      </w:r>
      <w:r w:rsidRPr="00AE3DC2">
        <w:rPr>
          <w:i/>
        </w:rPr>
        <w:t>Het (laten) ontwerpen van een nieuw</w:t>
      </w:r>
      <w:r w:rsidR="00AE3DC2" w:rsidRPr="00AE3DC2">
        <w:rPr>
          <w:i/>
        </w:rPr>
        <w:t>e</w:t>
      </w:r>
      <w:r w:rsidRPr="00AE3DC2">
        <w:rPr>
          <w:i/>
        </w:rPr>
        <w:t xml:space="preserve"> huisstijl en logo (200,-) en eigen logo per werkgroep</w:t>
      </w:r>
      <w:r w:rsidR="00AE3DC2" w:rsidRPr="00AE3DC2">
        <w:rPr>
          <w:i/>
        </w:rPr>
        <w:t>.</w:t>
      </w:r>
      <w:r w:rsidR="00AE3DC2" w:rsidRPr="00AE3DC2">
        <w:t xml:space="preserve"> </w:t>
      </w:r>
    </w:p>
    <w:p w14:paraId="16B8EE5A" w14:textId="64F6425D" w:rsidR="003D0B15" w:rsidRPr="00C91EF7" w:rsidRDefault="00AE3DC2" w:rsidP="00C91EF7">
      <w:pPr>
        <w:pStyle w:val="Lijstalinea"/>
        <w:ind w:left="1080"/>
      </w:pPr>
      <w:r w:rsidRPr="00AE3DC2">
        <w:t xml:space="preserve">Om de herkenbaarheid te vergroten gaat de voorkeur uit naar één logo met voor de diverse project- en werkgroepen de mogelijkheid om hieraan een “eigen” toevoeging te maken. </w:t>
      </w:r>
      <w:r>
        <w:t xml:space="preserve">Het voorbereidend overleg met mogelijke partners kan opgestart worden om alternatieven en prijzen te achterhalen. Mede op basis van deze aanvullende informatie zal in de volgende BV een besluit genomen worden. De huidige gebruikte logo’s blijven in gebruik totdat de discussie hierover </w:t>
      </w:r>
      <w:r w:rsidR="00C91EF7">
        <w:t>tot een resultaat leidt.</w:t>
      </w:r>
    </w:p>
    <w:p w14:paraId="4F9C9D7B" w14:textId="107474F6" w:rsidR="003D0B15" w:rsidRDefault="00C91EF7" w:rsidP="00C91EF7">
      <w:pPr>
        <w:pStyle w:val="Lijstalinea"/>
        <w:ind w:left="1080"/>
        <w:rPr>
          <w:i/>
        </w:rPr>
      </w:pPr>
      <w:r>
        <w:rPr>
          <w:i/>
        </w:rPr>
        <w:t xml:space="preserve">4. </w:t>
      </w:r>
      <w:r w:rsidR="003D0B15" w:rsidRPr="00C91EF7">
        <w:rPr>
          <w:i/>
        </w:rPr>
        <w:t>Een centraal foto</w:t>
      </w:r>
      <w:r w:rsidR="00F21E62">
        <w:rPr>
          <w:i/>
        </w:rPr>
        <w:t>-</w:t>
      </w:r>
      <w:r w:rsidR="003D0B15" w:rsidRPr="00C91EF7">
        <w:rPr>
          <w:i/>
        </w:rPr>
        <w:t xml:space="preserve">archief aanleggen van bestaande </w:t>
      </w:r>
      <w:r w:rsidR="00F21E62">
        <w:rPr>
          <w:i/>
        </w:rPr>
        <w:t xml:space="preserve">fotobestanden </w:t>
      </w:r>
      <w:r w:rsidR="003D0B15" w:rsidRPr="00C91EF7">
        <w:rPr>
          <w:i/>
        </w:rPr>
        <w:t xml:space="preserve">op een externe harde schijf. Aanschaf van een SSD schijf ongeveer </w:t>
      </w:r>
      <w:r w:rsidR="003D0B15" w:rsidRPr="00C91EF7">
        <w:rPr>
          <w:rFonts w:cstheme="minorHAnsi"/>
          <w:i/>
        </w:rPr>
        <w:t>€</w:t>
      </w:r>
      <w:r w:rsidR="003D0B15" w:rsidRPr="00C91EF7">
        <w:rPr>
          <w:i/>
        </w:rPr>
        <w:t>300</w:t>
      </w:r>
      <w:r>
        <w:rPr>
          <w:i/>
        </w:rPr>
        <w:t>.</w:t>
      </w:r>
      <w:r w:rsidR="003D0B15" w:rsidRPr="00C91EF7">
        <w:rPr>
          <w:i/>
        </w:rPr>
        <w:br/>
        <w:t xml:space="preserve">Om effectieve communicatie te kunnen voeren is beeld een onmisbaar onderdeel. We hebben in de werkgroep nu 2 goede fotografen. We maken steeds meer gebruik van foto’s. Deze staan overal verspreid op persoonlijk harde schijven. Er werd vanuit gegaan dat plaatsing op de website ook archivering zou inhouden. Echter de opslag op de server van Ceweb is zodanig dat foto’s niet herbruikbaar zijn. </w:t>
      </w:r>
    </w:p>
    <w:p w14:paraId="08661C59" w14:textId="77777777" w:rsidR="00EB2570" w:rsidRDefault="00EB2570" w:rsidP="00EB2570">
      <w:pPr>
        <w:pStyle w:val="Lijstalinea"/>
        <w:ind w:left="1080"/>
      </w:pPr>
      <w:r>
        <w:t>Akkoord.</w:t>
      </w:r>
    </w:p>
    <w:p w14:paraId="67DADE87" w14:textId="77777777" w:rsidR="00EB2570" w:rsidRDefault="00EB2570" w:rsidP="00EB2570">
      <w:pPr>
        <w:pStyle w:val="Lijstalinea"/>
        <w:ind w:left="1080"/>
      </w:pPr>
    </w:p>
    <w:p w14:paraId="23F895F7" w14:textId="0196CCF1" w:rsidR="00C91EF7" w:rsidRPr="00C91EF7" w:rsidRDefault="00007728" w:rsidP="00EB2570">
      <w:pPr>
        <w:pStyle w:val="Lijstalinea"/>
        <w:ind w:left="1080"/>
      </w:pPr>
      <w:r>
        <w:t xml:space="preserve">Samenvattend: </w:t>
      </w:r>
      <w:r w:rsidR="00C91EF7">
        <w:t>Maria van der Sommen zal de bevindingen van het bestuur terugkoppelen naar de werkgroep en in samenwerking zorgdragen voor een aangepaste notitie.</w:t>
      </w:r>
      <w:r w:rsidR="00EB2570">
        <w:t xml:space="preserve"> Daar goede </w:t>
      </w:r>
      <w:r>
        <w:t>communicatie</w:t>
      </w:r>
      <w:r w:rsidR="00B86442">
        <w:t xml:space="preserve"> </w:t>
      </w:r>
      <w:r>
        <w:t>(mogelijkheden/-middelen) van belang zijn om de soc</w:t>
      </w:r>
      <w:r w:rsidR="00F21E62">
        <w:t>i</w:t>
      </w:r>
      <w:r>
        <w:t>ale cohesie van/binnen de wijk te bevorderen en te borgen, zal Maria ook een BAG-aanvraag indienen om een subsidie te verkrijgen voor de hiermee gemoeide (gedeeltelijke) kosten.</w:t>
      </w:r>
      <w:r w:rsidR="00801936">
        <w:t xml:space="preserve"> </w:t>
      </w:r>
      <w:r w:rsidR="00EB2570">
        <w:t xml:space="preserve">                                                                                                                                 </w:t>
      </w:r>
      <w:r w:rsidR="00801936">
        <w:t>Noot secretaris: Maria zal hierover contact onderhouden en dit afstemmen met Peter van Gerven (onderling</w:t>
      </w:r>
      <w:r w:rsidR="00F21E62">
        <w:t>e</w:t>
      </w:r>
      <w:r w:rsidR="00801936">
        <w:t xml:space="preserve"> afspraak).</w:t>
      </w:r>
    </w:p>
    <w:p w14:paraId="3AAD4A83" w14:textId="77777777" w:rsidR="00C21C45" w:rsidRPr="00AE3DC2" w:rsidRDefault="00C21C45" w:rsidP="00EB2570">
      <w:pPr>
        <w:pStyle w:val="Lijstalinea"/>
        <w:spacing w:after="0" w:line="240" w:lineRule="auto"/>
        <w:contextualSpacing w:val="0"/>
      </w:pPr>
    </w:p>
    <w:p w14:paraId="58472032" w14:textId="1A907274" w:rsidR="00E2126C" w:rsidRDefault="00E2126C" w:rsidP="00E2126C">
      <w:pPr>
        <w:pStyle w:val="Lijstalinea"/>
        <w:numPr>
          <w:ilvl w:val="0"/>
          <w:numId w:val="39"/>
        </w:numPr>
        <w:spacing w:after="0" w:line="240" w:lineRule="auto"/>
        <w:contextualSpacing w:val="0"/>
        <w:rPr>
          <w:b/>
        </w:rPr>
      </w:pPr>
      <w:r w:rsidRPr="00AE3DC2">
        <w:rPr>
          <w:b/>
        </w:rPr>
        <w:t>Samenwerking met “De vrolijke schutters”.</w:t>
      </w:r>
    </w:p>
    <w:p w14:paraId="52CB7F4C" w14:textId="0DE4B545" w:rsidR="00801936" w:rsidRPr="00801936" w:rsidRDefault="00801936" w:rsidP="00801936">
      <w:pPr>
        <w:pStyle w:val="Lijstalinea"/>
        <w:spacing w:after="0" w:line="240" w:lineRule="auto"/>
        <w:contextualSpacing w:val="0"/>
      </w:pPr>
      <w:r>
        <w:t>Ingrid Nijskens en Ad Prince zijn</w:t>
      </w:r>
      <w:r w:rsidR="00BC1C79">
        <w:t>, samen met een vertegenwoordiging van “De vrolijke Schutters”</w:t>
      </w:r>
      <w:r w:rsidR="00F21E62">
        <w:t>,</w:t>
      </w:r>
      <w:r w:rsidR="00BC1C79">
        <w:t xml:space="preserve"> </w:t>
      </w:r>
      <w:r>
        <w:t xml:space="preserve"> aanwezig geweest bij </w:t>
      </w:r>
      <w:r w:rsidR="00BC1C79">
        <w:t xml:space="preserve">de bijeenkomst van </w:t>
      </w:r>
      <w:r>
        <w:rPr>
          <w:shd w:val="clear" w:color="auto" w:fill="FFFFFF"/>
        </w:rPr>
        <w:t>fractievoorz</w:t>
      </w:r>
      <w:r w:rsidR="00F21E62">
        <w:rPr>
          <w:shd w:val="clear" w:color="auto" w:fill="FFFFFF"/>
        </w:rPr>
        <w:t>itters, raadsleden, wethouders (</w:t>
      </w:r>
      <w:r>
        <w:rPr>
          <w:shd w:val="clear" w:color="auto" w:fill="FFFFFF"/>
        </w:rPr>
        <w:t>onderhandelaars nieuwe college</w:t>
      </w:r>
      <w:r w:rsidR="00BC1C79">
        <w:rPr>
          <w:shd w:val="clear" w:color="auto" w:fill="FFFFFF"/>
        </w:rPr>
        <w:t>)</w:t>
      </w:r>
      <w:r>
        <w:rPr>
          <w:shd w:val="clear" w:color="auto" w:fill="FFFFFF"/>
        </w:rPr>
        <w:t xml:space="preserve"> </w:t>
      </w:r>
      <w:r w:rsidR="00B86442">
        <w:rPr>
          <w:shd w:val="clear" w:color="auto" w:fill="FFFFFF"/>
        </w:rPr>
        <w:t xml:space="preserve">op maandag  07 mei </w:t>
      </w:r>
      <w:r>
        <w:rPr>
          <w:shd w:val="clear" w:color="auto" w:fill="FFFFFF"/>
        </w:rPr>
        <w:t>tussen 8 en 10 uur op het station Rosmalen.</w:t>
      </w:r>
      <w:r w:rsidR="00BC1C79">
        <w:rPr>
          <w:shd w:val="clear" w:color="auto" w:fill="FFFFFF"/>
        </w:rPr>
        <w:t xml:space="preserve"> Zij zijn er in geslaagd om de </w:t>
      </w:r>
      <w:r w:rsidR="00F21E62">
        <w:rPr>
          <w:shd w:val="clear" w:color="auto" w:fill="FFFFFF"/>
        </w:rPr>
        <w:t>huisvestings</w:t>
      </w:r>
      <w:r w:rsidR="00BC1C79">
        <w:rPr>
          <w:shd w:val="clear" w:color="auto" w:fill="FFFFFF"/>
        </w:rPr>
        <w:t xml:space="preserve">problematiek aan te kaarten. De aanwezige ambtenaren hebben toegezegd om </w:t>
      </w:r>
      <w:r w:rsidR="00B86442">
        <w:rPr>
          <w:shd w:val="clear" w:color="auto" w:fill="FFFFFF"/>
        </w:rPr>
        <w:t>binnenkort (voor het vakantierec</w:t>
      </w:r>
      <w:r w:rsidR="00BC1C79">
        <w:rPr>
          <w:shd w:val="clear" w:color="auto" w:fill="FFFFFF"/>
        </w:rPr>
        <w:t>es) alternatieven voor de gemeenschappelijke inhuizing uit te werken.  Dit wordt met veel belangstelling afgewacht. Indien de reactie te lang uitblijft zal Ad Prince met de betreffende ambtenaren contact opnemen.</w:t>
      </w:r>
    </w:p>
    <w:p w14:paraId="46075FF2" w14:textId="77777777" w:rsidR="00C91EF7" w:rsidRPr="00C91EF7" w:rsidRDefault="00C91EF7" w:rsidP="00C91EF7">
      <w:pPr>
        <w:pStyle w:val="Lijstalinea"/>
        <w:spacing w:after="0" w:line="240" w:lineRule="auto"/>
        <w:contextualSpacing w:val="0"/>
      </w:pPr>
    </w:p>
    <w:p w14:paraId="3BAB0989" w14:textId="59EC3820" w:rsidR="00E2126C" w:rsidRDefault="00E2126C" w:rsidP="00E2126C">
      <w:pPr>
        <w:pStyle w:val="Lijstalinea"/>
        <w:numPr>
          <w:ilvl w:val="0"/>
          <w:numId w:val="39"/>
        </w:numPr>
        <w:spacing w:after="0" w:line="240" w:lineRule="auto"/>
        <w:contextualSpacing w:val="0"/>
        <w:rPr>
          <w:b/>
        </w:rPr>
      </w:pPr>
      <w:r w:rsidRPr="00AE3DC2">
        <w:rPr>
          <w:b/>
        </w:rPr>
        <w:t>Subsidie-aanvragen.</w:t>
      </w:r>
    </w:p>
    <w:p w14:paraId="66B2C74E" w14:textId="06F348BE" w:rsidR="00BC1C79" w:rsidRDefault="00BC1C79" w:rsidP="00BC1C79">
      <w:pPr>
        <w:pStyle w:val="Lijstalinea"/>
        <w:spacing w:after="0" w:line="240" w:lineRule="auto"/>
        <w:contextualSpacing w:val="0"/>
      </w:pPr>
      <w:r>
        <w:lastRenderedPageBreak/>
        <w:t xml:space="preserve">Kees Henkelman geeft aan dat er nog geen formele reactie van de gemeente </w:t>
      </w:r>
      <w:r w:rsidR="00F21E62">
        <w:t xml:space="preserve">                                               </w:t>
      </w:r>
      <w:r>
        <w:t>’s-Hertogenbosch ontvangen is. Dit is wel van groot belang omdat de wijkraad Molenhoek met “de Troubado</w:t>
      </w:r>
      <w:r w:rsidR="00F21E62">
        <w:t>u</w:t>
      </w:r>
      <w:r>
        <w:t>r” reeds een verplichting is aangegaan voor de huur van de lokalen.</w:t>
      </w:r>
      <w:r w:rsidR="00527161">
        <w:t xml:space="preserve"> Rutger Janssens deelt mede dat hij verwacht dat dit verder geen problemen zal opleveren; hij zal hierover contact opnemen met de betreffende ambtenaar Annemarie van Oers.</w:t>
      </w:r>
    </w:p>
    <w:p w14:paraId="2DE50335" w14:textId="77777777" w:rsidR="00527161" w:rsidRPr="00BC1C79" w:rsidRDefault="00527161" w:rsidP="00BC1C79">
      <w:pPr>
        <w:pStyle w:val="Lijstalinea"/>
        <w:spacing w:after="0" w:line="240" w:lineRule="auto"/>
        <w:contextualSpacing w:val="0"/>
      </w:pPr>
    </w:p>
    <w:p w14:paraId="2B99B1C6" w14:textId="77777777" w:rsidR="00E2126C" w:rsidRDefault="00E2126C" w:rsidP="00E2126C">
      <w:pPr>
        <w:pStyle w:val="Lijstalinea"/>
        <w:numPr>
          <w:ilvl w:val="0"/>
          <w:numId w:val="39"/>
        </w:numPr>
        <w:spacing w:after="0" w:line="240" w:lineRule="auto"/>
        <w:contextualSpacing w:val="0"/>
        <w:rPr>
          <w:b/>
        </w:rPr>
      </w:pPr>
      <w:r w:rsidRPr="00AE3DC2">
        <w:rPr>
          <w:b/>
        </w:rPr>
        <w:t>Bestuurssamenstelling: herverdeling van taken en wie vertegenwoordigt de werkgroepen Langer thuis wonen en Openbare en sociale veiligheid?</w:t>
      </w:r>
    </w:p>
    <w:p w14:paraId="5471260E" w14:textId="77777777" w:rsidR="00B86442" w:rsidRDefault="00527161" w:rsidP="00527161">
      <w:pPr>
        <w:pStyle w:val="Lijstalinea"/>
        <w:spacing w:after="0" w:line="240" w:lineRule="auto"/>
        <w:contextualSpacing w:val="0"/>
      </w:pPr>
      <w:r>
        <w:t xml:space="preserve">Peter van Gerven licht toe dat hij dit geagendeerd heeft omdat hij sinds zijn aantreden als secretaris gezien heeft dat er nog geen eenduidigheid is over de werkgroepen van de wijkraad en de aanwijzing van bestuursleden hiervoor. Inmiddels heeft Maria van der Sommen een nieuw aangepast organogram aangereikt. De werkgroep “Langer thuis wonen” wordt voorgezeten door Ingrid Nijskens. Hiervoor hebben zich ook een aantal wijkbewoners aangemeld. Voor de werkgroep “Openbare en sociale veiligheid” is nog geen kandidaat gevonden. </w:t>
      </w:r>
    </w:p>
    <w:p w14:paraId="6036CADB" w14:textId="13CDCA98" w:rsidR="00527161" w:rsidRDefault="00527161" w:rsidP="00527161">
      <w:pPr>
        <w:pStyle w:val="Lijstalinea"/>
        <w:spacing w:after="0" w:line="240" w:lineRule="auto"/>
        <w:contextualSpacing w:val="0"/>
      </w:pPr>
      <w:r>
        <w:t xml:space="preserve">Noot secretaris: Ik zal voorlopig de contacten met de gemeente </w:t>
      </w:r>
      <w:r w:rsidR="007E32EC">
        <w:t>’</w:t>
      </w:r>
      <w:r>
        <w:t>s-Hertogenbosch</w:t>
      </w:r>
      <w:r w:rsidR="007E32EC">
        <w:t xml:space="preserve"> en de betreffende politiefunctionaris wel onderhouden.</w:t>
      </w:r>
    </w:p>
    <w:p w14:paraId="768E612E" w14:textId="77777777" w:rsidR="007E32EC" w:rsidRPr="00527161" w:rsidRDefault="007E32EC" w:rsidP="00527161">
      <w:pPr>
        <w:pStyle w:val="Lijstalinea"/>
        <w:spacing w:after="0" w:line="240" w:lineRule="auto"/>
        <w:contextualSpacing w:val="0"/>
      </w:pPr>
    </w:p>
    <w:p w14:paraId="4245CD13" w14:textId="73F7CFD5" w:rsidR="00E2126C" w:rsidRDefault="00E2126C" w:rsidP="00E2126C">
      <w:pPr>
        <w:pStyle w:val="Lijstalinea"/>
        <w:numPr>
          <w:ilvl w:val="0"/>
          <w:numId w:val="39"/>
        </w:numPr>
        <w:spacing w:after="0" w:line="240" w:lineRule="auto"/>
        <w:contextualSpacing w:val="0"/>
        <w:rPr>
          <w:b/>
        </w:rPr>
      </w:pPr>
      <w:r w:rsidRPr="00AE3DC2">
        <w:rPr>
          <w:b/>
        </w:rPr>
        <w:t>Wijk- en dorpsbudget/BAG.</w:t>
      </w:r>
    </w:p>
    <w:p w14:paraId="3AD62FF3" w14:textId="2364BC74" w:rsidR="00E153C4" w:rsidRDefault="00B86442" w:rsidP="007E32EC">
      <w:pPr>
        <w:pStyle w:val="Lijstalinea"/>
        <w:spacing w:after="0" w:line="240" w:lineRule="auto"/>
        <w:contextualSpacing w:val="0"/>
      </w:pPr>
      <w:r>
        <w:t xml:space="preserve">De </w:t>
      </w:r>
      <w:r w:rsidR="00E153C4">
        <w:t xml:space="preserve">secretaris Peter van Gerven heeft de door de </w:t>
      </w:r>
      <w:r>
        <w:t xml:space="preserve">vertegenwoording </w:t>
      </w:r>
      <w:r w:rsidR="00E153C4">
        <w:t xml:space="preserve">BAG-RZ Molenhoek </w:t>
      </w:r>
      <w:r w:rsidR="00781639">
        <w:t xml:space="preserve">         (</w:t>
      </w:r>
      <w:r w:rsidR="00034602">
        <w:t>Peter van Gerven, Kees Henkelman en Bert de Kort) o</w:t>
      </w:r>
      <w:r w:rsidR="00E153C4">
        <w:t>ntvangen stukken van Hans Migchielsen</w:t>
      </w:r>
      <w:r w:rsidR="00781639">
        <w:t>,</w:t>
      </w:r>
      <w:r w:rsidR="00E153C4">
        <w:t xml:space="preserve"> hoofd wijkmanagement</w:t>
      </w:r>
      <w:r w:rsidR="00781639">
        <w:t>,</w:t>
      </w:r>
      <w:r w:rsidR="00E153C4">
        <w:t xml:space="preserve"> ter informatie toegevoegd. De stukken spreken naar zijn mening voor zich.</w:t>
      </w:r>
    </w:p>
    <w:p w14:paraId="31B5F702" w14:textId="77777777" w:rsidR="00E153C4" w:rsidRDefault="00E153C4" w:rsidP="007E32EC">
      <w:pPr>
        <w:pStyle w:val="Lijstalinea"/>
        <w:spacing w:after="0" w:line="240" w:lineRule="auto"/>
        <w:contextualSpacing w:val="0"/>
      </w:pPr>
    </w:p>
    <w:p w14:paraId="75A37708" w14:textId="77A082A1" w:rsidR="007E32EC" w:rsidRDefault="007E32EC" w:rsidP="007E32EC">
      <w:pPr>
        <w:pStyle w:val="Lijstalinea"/>
        <w:spacing w:after="0" w:line="240" w:lineRule="auto"/>
        <w:contextualSpacing w:val="0"/>
      </w:pPr>
      <w:r w:rsidRPr="007E32EC">
        <w:t>Zoals reeds in het vorige verslag vermeld</w:t>
      </w:r>
      <w:r>
        <w:t xml:space="preserve"> bestaat het voornemen om de beide afzonderlijke “Bewoners Adviesgroepen” Rosmalen Noord en Rosmalen Zuid per 1 januari 2019 samen te voegen. Dit vooral ingegeven vanuit de ondu</w:t>
      </w:r>
      <w:r w:rsidR="00781639">
        <w:t>i</w:t>
      </w:r>
      <w:r>
        <w:t xml:space="preserve">delijkheden die er kennelijk bestaan voor de diverse “wijkoverstijgende” aanvragers die </w:t>
      </w:r>
      <w:r w:rsidR="00781639">
        <w:t xml:space="preserve">een </w:t>
      </w:r>
      <w:r>
        <w:t>subsidie</w:t>
      </w:r>
      <w:r w:rsidR="00781639">
        <w:t xml:space="preserve">verzoek indienen </w:t>
      </w:r>
      <w:r>
        <w:t>voor Rosmalen-brede activiteiten.</w:t>
      </w:r>
    </w:p>
    <w:p w14:paraId="691FE6B1" w14:textId="43A00C99" w:rsidR="007E32EC" w:rsidRDefault="007E32EC" w:rsidP="007E32EC">
      <w:pPr>
        <w:pStyle w:val="Lijstalinea"/>
        <w:spacing w:after="0" w:line="240" w:lineRule="auto"/>
        <w:contextualSpacing w:val="0"/>
      </w:pPr>
      <w:r>
        <w:t>Het bevreemdt de wijkraad dat hier de BAG-De Groote Wielen” niet bij betrokken is</w:t>
      </w:r>
      <w:r w:rsidR="00EF5FFC">
        <w:t>; zij maken immers ook deel uit van Rosmalen en hier worden ook “wijkoverstijgende” aanvragen ingediend. Dit lost naar de mening van de wijkraad het gesignaleerde probleem niet op.</w:t>
      </w:r>
    </w:p>
    <w:p w14:paraId="6E102644" w14:textId="77777777" w:rsidR="00EF5FFC" w:rsidRDefault="00EF5FFC" w:rsidP="007E32EC">
      <w:pPr>
        <w:pStyle w:val="Lijstalinea"/>
        <w:spacing w:after="0" w:line="240" w:lineRule="auto"/>
        <w:contextualSpacing w:val="0"/>
      </w:pPr>
    </w:p>
    <w:p w14:paraId="7C98F2FD" w14:textId="3E3A674E" w:rsidR="00EF5FFC" w:rsidRDefault="00EF5FFC" w:rsidP="007E32EC">
      <w:pPr>
        <w:pStyle w:val="Lijstalinea"/>
        <w:spacing w:after="0" w:line="240" w:lineRule="auto"/>
        <w:contextualSpacing w:val="0"/>
      </w:pPr>
      <w:r>
        <w:t xml:space="preserve">Rutger Janssens geeft aan dat hij hier, </w:t>
      </w:r>
      <w:r w:rsidR="00120C14">
        <w:t>van</w:t>
      </w:r>
      <w:r>
        <w:t xml:space="preserve">uit zijn verantwoordelijkheid als wijkmanager, wel voorstander van is en dat hij er op aanstuurt dat de beide bewonersadviesgroepen worden samengevoegd. </w:t>
      </w:r>
      <w:r w:rsidR="00311B71">
        <w:t xml:space="preserve">Hij heeft dit ook kortgesloten met </w:t>
      </w:r>
      <w:r w:rsidR="00781639">
        <w:t>het hoofd wijkmanagemen</w:t>
      </w:r>
      <w:r w:rsidR="00F21E62">
        <w:t>t</w:t>
      </w:r>
      <w:r w:rsidR="00781639">
        <w:t xml:space="preserve"> en de verantwoordelijk wethouder. </w:t>
      </w:r>
      <w:r>
        <w:t>In een vervolgoverleg zal worden bezien of de BAG-DGW kan/wil aansluiten.</w:t>
      </w:r>
    </w:p>
    <w:p w14:paraId="0ED08A93" w14:textId="77777777" w:rsidR="00EF5FFC" w:rsidRDefault="00EF5FFC" w:rsidP="007E32EC">
      <w:pPr>
        <w:pStyle w:val="Lijstalinea"/>
        <w:spacing w:after="0" w:line="240" w:lineRule="auto"/>
        <w:contextualSpacing w:val="0"/>
      </w:pPr>
    </w:p>
    <w:p w14:paraId="102E16E0" w14:textId="77777777" w:rsidR="00B370D7" w:rsidRDefault="00EF5FFC" w:rsidP="007E32EC">
      <w:pPr>
        <w:pStyle w:val="Lijstalinea"/>
        <w:spacing w:after="0" w:line="240" w:lineRule="auto"/>
        <w:contextualSpacing w:val="0"/>
      </w:pPr>
      <w:r>
        <w:t>Ad van Vark stelt dat bij de start van de bewonersadviesgro</w:t>
      </w:r>
      <w:r w:rsidR="00DA3183">
        <w:t xml:space="preserve">epen de gemeente </w:t>
      </w:r>
    </w:p>
    <w:p w14:paraId="7160DAA1" w14:textId="533045B2" w:rsidR="00EF5FFC" w:rsidRDefault="00DA3183" w:rsidP="007E32EC">
      <w:pPr>
        <w:pStyle w:val="Lijstalinea"/>
        <w:spacing w:after="0" w:line="240" w:lineRule="auto"/>
        <w:contextualSpacing w:val="0"/>
      </w:pPr>
      <w:r>
        <w:t xml:space="preserve">‘s-Hertogenbosch </w:t>
      </w:r>
      <w:r w:rsidR="00EF5FFC">
        <w:t xml:space="preserve"> </w:t>
      </w:r>
      <w:r>
        <w:t xml:space="preserve">de advisering over de bestede </w:t>
      </w:r>
      <w:r w:rsidR="00EF5FFC">
        <w:t>gelden heeft overgelaten aan de diverse te onderscheiden wijken en dat deze groepen zelfstandig</w:t>
      </w:r>
      <w:r>
        <w:t xml:space="preserve"> kunnen adviseren (adviesbevoegdheid zo laag mogelijk in de samenleving en dus in de te onderscheiden wijken). Op een nog nader te bepalen moment zou de werking hiervan in samenspraak geëvalueerd worden. Hij vindt het voornemen van Rutger dan ook niet passen in de gemaakte afspraken, vindt dit een gemiste kans en betreurt dit ten stelligste.</w:t>
      </w:r>
    </w:p>
    <w:p w14:paraId="43F595DC" w14:textId="77777777" w:rsidR="000C7398" w:rsidRDefault="000C7398" w:rsidP="007E32EC">
      <w:pPr>
        <w:pStyle w:val="Lijstalinea"/>
        <w:spacing w:after="0" w:line="240" w:lineRule="auto"/>
        <w:contextualSpacing w:val="0"/>
      </w:pPr>
    </w:p>
    <w:p w14:paraId="3CC675E4" w14:textId="7555F4F0" w:rsidR="00E153C4" w:rsidRPr="00E153C4" w:rsidRDefault="00DA3183" w:rsidP="00311B71">
      <w:pPr>
        <w:pStyle w:val="Lijstalinea"/>
        <w:spacing w:after="0" w:line="240" w:lineRule="auto"/>
        <w:contextualSpacing w:val="0"/>
        <w:rPr>
          <w:rFonts w:eastAsia="Times New Roman" w:cs="Times New Roman"/>
          <w:color w:val="1F497D"/>
        </w:rPr>
      </w:pPr>
      <w:r>
        <w:t xml:space="preserve">Zowel Peter van Gerven als Kees Henkelman lichten hun ervaringen met de BAG-RZ  nogmaals toe. </w:t>
      </w:r>
    </w:p>
    <w:p w14:paraId="7E120AEA" w14:textId="77777777" w:rsidR="00034602" w:rsidRDefault="00E153C4" w:rsidP="00034602">
      <w:pPr>
        <w:pStyle w:val="Lijstalinea"/>
        <w:spacing w:after="0" w:line="240" w:lineRule="auto"/>
        <w:contextualSpacing w:val="0"/>
        <w:rPr>
          <w:rFonts w:eastAsia="Times New Roman" w:cs="Times New Roman"/>
        </w:rPr>
      </w:pPr>
      <w:r w:rsidRPr="00E153C4">
        <w:rPr>
          <w:rFonts w:eastAsia="Times New Roman" w:cs="Times New Roman"/>
        </w:rPr>
        <w:t>De gemeente had en heeft bij de instelling van de BAG-commissies de bedoeling om gemeenschapsgeld vrij te maken voor initiatieven vanuit de wijkbewoners, laagdrempelig en ter beoordeling van een vertegenwoordiging vanuit die wijk</w:t>
      </w:r>
      <w:r w:rsidR="00034602">
        <w:rPr>
          <w:rFonts w:eastAsia="Times New Roman" w:cs="Times New Roman"/>
        </w:rPr>
        <w:t>:</w:t>
      </w:r>
    </w:p>
    <w:p w14:paraId="4A8B7820" w14:textId="361BAB27" w:rsidR="00C3710C" w:rsidRPr="00311B71" w:rsidRDefault="00D47D5B" w:rsidP="00311B71">
      <w:pPr>
        <w:pStyle w:val="Lijstalinea"/>
        <w:spacing w:after="0" w:line="240" w:lineRule="auto"/>
        <w:ind w:left="1080"/>
        <w:contextualSpacing w:val="0"/>
        <w:rPr>
          <w:rFonts w:eastAsia="Times New Roman" w:cs="Times New Roman"/>
          <w:i/>
        </w:rPr>
      </w:pPr>
      <w:r w:rsidRPr="00311B71">
        <w:rPr>
          <w:rFonts w:eastAsia="Times New Roman" w:cs="Times New Roman"/>
          <w:i/>
        </w:rPr>
        <w:lastRenderedPageBreak/>
        <w:t>Bewoners maken zelf keuzes op het gebied van leefbaarheid (sociaal, fysiek en veilig)</w:t>
      </w:r>
    </w:p>
    <w:p w14:paraId="2EC6B0A4" w14:textId="2396715B" w:rsidR="00C3710C" w:rsidRPr="00311B71" w:rsidRDefault="00D47D5B" w:rsidP="00311B71">
      <w:pPr>
        <w:pStyle w:val="Lijstalinea"/>
        <w:ind w:left="1080"/>
        <w:contextualSpacing w:val="0"/>
        <w:rPr>
          <w:rFonts w:eastAsia="Times New Roman" w:cs="Times New Roman"/>
          <w:i/>
        </w:rPr>
      </w:pPr>
      <w:r w:rsidRPr="00311B71">
        <w:rPr>
          <w:rFonts w:eastAsia="Times New Roman" w:cs="Times New Roman"/>
          <w:i/>
        </w:rPr>
        <w:t>De regeling versterkt burgerparticipatie</w:t>
      </w:r>
      <w:r w:rsidR="00311B71" w:rsidRPr="00311B71">
        <w:rPr>
          <w:rFonts w:eastAsia="Times New Roman" w:cs="Times New Roman"/>
          <w:i/>
        </w:rPr>
        <w:t xml:space="preserve">                                                                                                       </w:t>
      </w:r>
      <w:r w:rsidRPr="00311B71">
        <w:rPr>
          <w:rFonts w:eastAsia="Times New Roman" w:cs="Times New Roman"/>
          <w:i/>
        </w:rPr>
        <w:t>De regeling vergroot de sociale binding en gezamenlijke verantwoordelijkheid</w:t>
      </w:r>
      <w:r w:rsidR="00311B71" w:rsidRPr="00311B71">
        <w:rPr>
          <w:rFonts w:eastAsia="Times New Roman" w:cs="Times New Roman"/>
          <w:i/>
        </w:rPr>
        <w:t xml:space="preserve">                                   </w:t>
      </w:r>
      <w:r w:rsidRPr="00311B71">
        <w:rPr>
          <w:rFonts w:eastAsia="Times New Roman" w:cs="Times New Roman"/>
          <w:bCs/>
          <w:i/>
        </w:rPr>
        <w:t>De leefbaarheid in wijken, buurten en dorpen komt op een hoger niveau</w:t>
      </w:r>
      <w:r w:rsidR="00311B71" w:rsidRPr="00311B71">
        <w:rPr>
          <w:rFonts w:eastAsia="Times New Roman" w:cs="Times New Roman"/>
          <w:b/>
          <w:bCs/>
          <w:i/>
        </w:rPr>
        <w:t xml:space="preserve">                                       </w:t>
      </w:r>
      <w:r w:rsidRPr="00311B71">
        <w:rPr>
          <w:rFonts w:eastAsia="Times New Roman" w:cs="Times New Roman"/>
          <w:i/>
        </w:rPr>
        <w:t>De ambtelijke organisatie gaat meer in dialoog met bewoners</w:t>
      </w:r>
    </w:p>
    <w:p w14:paraId="5A801B05" w14:textId="619A03B6" w:rsidR="00E153C4" w:rsidRDefault="00E153C4" w:rsidP="00E153C4">
      <w:pPr>
        <w:pStyle w:val="Lijstalinea"/>
        <w:spacing w:after="0" w:line="240" w:lineRule="auto"/>
        <w:contextualSpacing w:val="0"/>
        <w:rPr>
          <w:rFonts w:eastAsia="Times New Roman" w:cs="Times New Roman"/>
        </w:rPr>
      </w:pPr>
      <w:r w:rsidRPr="00E153C4">
        <w:rPr>
          <w:rFonts w:eastAsia="Times New Roman" w:cs="Times New Roman"/>
        </w:rPr>
        <w:t xml:space="preserve">De door de gemeente gemaakte wijkindeling respecterende </w:t>
      </w:r>
      <w:r w:rsidR="00034602">
        <w:rPr>
          <w:rFonts w:eastAsia="Times New Roman" w:cs="Times New Roman"/>
        </w:rPr>
        <w:t>is er binnen BAG-RZ Molenhoek</w:t>
      </w:r>
      <w:r w:rsidRPr="00E153C4">
        <w:rPr>
          <w:rFonts w:eastAsia="Times New Roman" w:cs="Times New Roman"/>
        </w:rPr>
        <w:t xml:space="preserve"> geen behoefte</w:t>
      </w:r>
      <w:r w:rsidR="00034602">
        <w:rPr>
          <w:rFonts w:eastAsia="Times New Roman" w:cs="Times New Roman"/>
        </w:rPr>
        <w:t xml:space="preserve"> om hier dan ook nog een wijk</w:t>
      </w:r>
      <w:r w:rsidRPr="00E153C4">
        <w:rPr>
          <w:rFonts w:eastAsia="Times New Roman" w:cs="Times New Roman"/>
        </w:rPr>
        <w:t xml:space="preserve">overstijgende BAG aan toe te voegen (een BAG Rosmalen met of zonder de </w:t>
      </w:r>
      <w:r w:rsidR="00034602">
        <w:rPr>
          <w:rFonts w:eastAsia="Times New Roman" w:cs="Times New Roman"/>
        </w:rPr>
        <w:t>D</w:t>
      </w:r>
      <w:r w:rsidRPr="00E153C4">
        <w:rPr>
          <w:rFonts w:eastAsia="Times New Roman" w:cs="Times New Roman"/>
        </w:rPr>
        <w:t>GW of nog breder getrokken een BAG-’s-Hertogenbosch (denk h</w:t>
      </w:r>
      <w:r w:rsidR="00034602">
        <w:rPr>
          <w:rFonts w:eastAsia="Times New Roman" w:cs="Times New Roman"/>
        </w:rPr>
        <w:t>ierbij aan Het Kwekkeltje). A</w:t>
      </w:r>
      <w:r w:rsidRPr="00E153C4">
        <w:rPr>
          <w:rFonts w:eastAsia="Times New Roman" w:cs="Times New Roman"/>
        </w:rPr>
        <w:t xml:space="preserve">ls het aan </w:t>
      </w:r>
      <w:r w:rsidR="00034602">
        <w:rPr>
          <w:rFonts w:eastAsia="Times New Roman" w:cs="Times New Roman"/>
        </w:rPr>
        <w:t xml:space="preserve">de BAG-leden van de Molenhoek </w:t>
      </w:r>
      <w:r w:rsidRPr="00E153C4">
        <w:rPr>
          <w:rFonts w:eastAsia="Times New Roman" w:cs="Times New Roman"/>
        </w:rPr>
        <w:t xml:space="preserve">ligt beoordelen wij als BAG Rosmalen Zuid vanuit onze inschatting wat een aanvraag voor de sociale cohesie en sociale veiligheid betekent/kan betekenen </w:t>
      </w:r>
      <w:r w:rsidR="00F21E62">
        <w:rPr>
          <w:rFonts w:eastAsia="Times New Roman" w:cs="Times New Roman"/>
        </w:rPr>
        <w:t xml:space="preserve">en </w:t>
      </w:r>
      <w:r w:rsidRPr="00E153C4">
        <w:rPr>
          <w:rFonts w:eastAsia="Times New Roman" w:cs="Times New Roman"/>
        </w:rPr>
        <w:t xml:space="preserve">of wij een bedrag vanuit het fonds ter beschikking stellen. </w:t>
      </w:r>
      <w:r w:rsidR="00034602">
        <w:rPr>
          <w:rFonts w:eastAsia="Times New Roman" w:cs="Times New Roman"/>
        </w:rPr>
        <w:t xml:space="preserve">De vertegenwoordiging is van mening  dat </w:t>
      </w:r>
      <w:r w:rsidR="00781639">
        <w:rPr>
          <w:rFonts w:eastAsia="Times New Roman" w:cs="Times New Roman"/>
        </w:rPr>
        <w:t>z</w:t>
      </w:r>
      <w:r w:rsidRPr="00E153C4">
        <w:rPr>
          <w:rFonts w:eastAsia="Times New Roman" w:cs="Times New Roman"/>
        </w:rPr>
        <w:t>ij in en na discussie uitstekend in staat zijn om hierover een meerderheidsstandpunt in te nemen. Verschillen in de beoordeling hiervan maken de onderbouwing van het gemeenschappelijk besluit alleen maar sterker.</w:t>
      </w:r>
    </w:p>
    <w:p w14:paraId="10AEC70C" w14:textId="77777777" w:rsidR="00311B71" w:rsidRPr="00E153C4" w:rsidRDefault="00311B71" w:rsidP="00E153C4">
      <w:pPr>
        <w:pStyle w:val="Lijstalinea"/>
        <w:spacing w:after="0" w:line="240" w:lineRule="auto"/>
        <w:contextualSpacing w:val="0"/>
        <w:rPr>
          <w:rFonts w:eastAsia="Times New Roman" w:cs="Times New Roman"/>
        </w:rPr>
      </w:pPr>
    </w:p>
    <w:p w14:paraId="7DA28A74" w14:textId="209EEC62" w:rsidR="00311B71" w:rsidRDefault="00311B71" w:rsidP="00311B71">
      <w:pPr>
        <w:pStyle w:val="Lijstalinea"/>
        <w:spacing w:after="0" w:line="240" w:lineRule="auto"/>
        <w:contextualSpacing w:val="0"/>
      </w:pPr>
      <w:r>
        <w:t xml:space="preserve">Peter en Kees zijn de mening toegedaan dat het voorstel van Rutger Janssens niet de echte oplossing is. Rutger merkt op dat naar zijn mening de BAG-RZ in “functioneren” achterblijft bij de andere groepen en dat dit dus “BAG-RZ eigen” is. </w:t>
      </w:r>
    </w:p>
    <w:p w14:paraId="5FA67A4D" w14:textId="1E1911BD" w:rsidR="00311B71" w:rsidRPr="00E153C4" w:rsidRDefault="00311B71" w:rsidP="00311B71">
      <w:pPr>
        <w:pStyle w:val="Lijstalinea"/>
        <w:spacing w:after="0" w:line="240" w:lineRule="auto"/>
        <w:contextualSpacing w:val="0"/>
        <w:rPr>
          <w:rFonts w:eastAsia="Times New Roman" w:cs="Times New Roman"/>
          <w:color w:val="1F497D"/>
        </w:rPr>
      </w:pPr>
      <w:r>
        <w:t xml:space="preserve">Uit de discussie die hierop volgt kan worden vastgesteld dat Peter en Kees een andere beleving hierbij hebben en een andere positie innemen dan Rutger. </w:t>
      </w:r>
    </w:p>
    <w:p w14:paraId="7F997264" w14:textId="77777777" w:rsidR="00E153C4" w:rsidRPr="00E153C4" w:rsidRDefault="00E153C4" w:rsidP="00E153C4">
      <w:pPr>
        <w:spacing w:after="0" w:line="240" w:lineRule="auto"/>
        <w:ind w:left="360"/>
        <w:rPr>
          <w:rFonts w:eastAsia="Times New Roman" w:cs="Times New Roman"/>
        </w:rPr>
      </w:pPr>
    </w:p>
    <w:p w14:paraId="1F19AA22" w14:textId="1DC94470" w:rsidR="00120C14" w:rsidRDefault="00120C14" w:rsidP="007E32EC">
      <w:pPr>
        <w:pStyle w:val="Lijstalinea"/>
        <w:spacing w:after="0" w:line="240" w:lineRule="auto"/>
        <w:contextualSpacing w:val="0"/>
      </w:pPr>
      <w:r>
        <w:t xml:space="preserve">Het bestuur van de wijkraad is niet overtuigd door het gestelde door Rutger en is de mening toegedaan dat de vertegenwoordiging vanuit de wijk in de BAG-RZ een duidelijk eigenstandige inbreng moet kunnen hebben en dat een gedeelte van de toegewezen gelden (op basis van bewonersaantallen) ten goede moet komen aan de bewonersinitiatieven vanuit de wijk Molenhoek. Besloten wordt om dit onderwerp opnieuw te agenderen voor de komende BV. </w:t>
      </w:r>
      <w:r w:rsidR="00781639">
        <w:t>Hierin moet dan ook duidelijk worden of en zo ja welke acties moeten worden ondernomen richting gemeente.</w:t>
      </w:r>
    </w:p>
    <w:p w14:paraId="392485C3" w14:textId="77777777" w:rsidR="00EF5FFC" w:rsidRPr="007E32EC" w:rsidRDefault="00EF5FFC" w:rsidP="007E32EC">
      <w:pPr>
        <w:pStyle w:val="Lijstalinea"/>
        <w:spacing w:after="0" w:line="240" w:lineRule="auto"/>
        <w:contextualSpacing w:val="0"/>
      </w:pPr>
    </w:p>
    <w:p w14:paraId="0AD92B12" w14:textId="77777777" w:rsidR="00E2126C" w:rsidRPr="00AE3DC2" w:rsidRDefault="00E2126C" w:rsidP="00E2126C">
      <w:pPr>
        <w:pStyle w:val="Lijstalinea"/>
        <w:numPr>
          <w:ilvl w:val="0"/>
          <w:numId w:val="39"/>
        </w:numPr>
        <w:spacing w:after="0" w:line="240" w:lineRule="auto"/>
        <w:contextualSpacing w:val="0"/>
        <w:rPr>
          <w:b/>
        </w:rPr>
      </w:pPr>
      <w:r w:rsidRPr="00AE3DC2">
        <w:rPr>
          <w:b/>
        </w:rPr>
        <w:t>Algemene verordening gegevensbescherming (AVG).</w:t>
      </w:r>
    </w:p>
    <w:p w14:paraId="48560ADC" w14:textId="37367DCD" w:rsidR="00E2126C" w:rsidRPr="00120C14" w:rsidRDefault="00E2126C" w:rsidP="00E2126C">
      <w:pPr>
        <w:pStyle w:val="Lijstalinea"/>
        <w:rPr>
          <w:rFonts w:ascii="Arial" w:hAnsi="Arial" w:cs="Arial"/>
          <w:i/>
        </w:rPr>
      </w:pPr>
      <w:r w:rsidRPr="00120C14">
        <w:rPr>
          <w:i/>
        </w:rPr>
        <w:t xml:space="preserve">Op 25 mei is de AVG ingegaan. Wat betekent dit voor onze wijkraad en moeten we in dit kader nog extra maatregelen nemen? </w:t>
      </w:r>
      <w:r w:rsidRPr="00120C14">
        <w:rPr>
          <w:rFonts w:ascii="Arial" w:hAnsi="Arial" w:cs="Arial"/>
          <w:i/>
        </w:rPr>
        <w:t xml:space="preserve"> </w:t>
      </w:r>
    </w:p>
    <w:p w14:paraId="27EB720A" w14:textId="77777777" w:rsidR="00E2126C" w:rsidRPr="00120C14" w:rsidRDefault="00E2126C" w:rsidP="00E2126C">
      <w:pPr>
        <w:pStyle w:val="Lijstalinea"/>
        <w:rPr>
          <w:rFonts w:ascii="Arial" w:hAnsi="Arial" w:cs="Arial"/>
          <w:i/>
        </w:rPr>
      </w:pPr>
    </w:p>
    <w:p w14:paraId="0E82B47D" w14:textId="77777777" w:rsidR="00E2126C" w:rsidRPr="00120C14" w:rsidRDefault="00E2126C" w:rsidP="00E2126C">
      <w:pPr>
        <w:pStyle w:val="Lijstalinea"/>
        <w:rPr>
          <w:rFonts w:cs="Arial"/>
          <w:i/>
        </w:rPr>
      </w:pPr>
      <w:r w:rsidRPr="00120C14">
        <w:rPr>
          <w:rFonts w:cs="Arial"/>
          <w:i/>
        </w:rPr>
        <w:t xml:space="preserve">Nog meer dan voorheen zijn er “spelregels” opgesteld om de privacy te beschermen en te borgen. Op Europees niveau is dit met de ingang van de AVG gelijk getrokken en dus voor elk land gestandaardiseerd. </w:t>
      </w:r>
    </w:p>
    <w:p w14:paraId="4752E47E" w14:textId="77777777" w:rsidR="00E2126C" w:rsidRDefault="00E2126C" w:rsidP="00E2126C">
      <w:pPr>
        <w:pStyle w:val="Lijstalinea"/>
        <w:rPr>
          <w:rFonts w:cs="Arial"/>
          <w:i/>
        </w:rPr>
      </w:pPr>
      <w:r w:rsidRPr="00120C14">
        <w:rPr>
          <w:rFonts w:cs="Arial"/>
          <w:i/>
        </w:rPr>
        <w:t>Onze stichting had en heeft hier aandacht voor en we zullen dus naar vermogen optimaal gaan voldoen aan de nieuwe wet. De ons ter beschikking staande (persoons)gegevens worden alleen gebruikt voor en binnen onze vereniging. Foto’s van onze activiteiten worden alleen gepubliceerd om een algemene impressie van deze activiteit te laten zien. Voor foto’s waarop leden herkenbaar staan kan dit in principe alleen met goedkeuring van die persoon. We gaan er vanuit dat onze leden bij evenementen geen bezwaar hebben tegen publicatie van foto’s. Mocht dit in een bijzondere situatie wel het geval zijn, dan vragen wij dit bezwaar tijdens het maken van de foto kenbaar te maken.</w:t>
      </w:r>
    </w:p>
    <w:p w14:paraId="0DE63767" w14:textId="77777777" w:rsidR="00120C14" w:rsidRDefault="00120C14" w:rsidP="00E2126C">
      <w:pPr>
        <w:pStyle w:val="Lijstalinea"/>
        <w:rPr>
          <w:rFonts w:cs="Arial"/>
          <w:i/>
        </w:rPr>
      </w:pPr>
    </w:p>
    <w:p w14:paraId="53E812BA" w14:textId="0907A511" w:rsidR="00120C14" w:rsidRDefault="008F5E15" w:rsidP="00E2126C">
      <w:pPr>
        <w:pStyle w:val="Lijstalinea"/>
        <w:rPr>
          <w:rFonts w:cs="Arial"/>
        </w:rPr>
      </w:pPr>
      <w:r>
        <w:rPr>
          <w:rFonts w:cs="Arial"/>
        </w:rPr>
        <w:t>Gegeven het verst</w:t>
      </w:r>
      <w:r w:rsidR="005F2FF8">
        <w:rPr>
          <w:rFonts w:cs="Arial"/>
        </w:rPr>
        <w:t>r</w:t>
      </w:r>
      <w:r>
        <w:rPr>
          <w:rFonts w:cs="Arial"/>
        </w:rPr>
        <w:t>ijken van de tijd wordt dit agendapunt opgeschoven naar de volgende BV.</w:t>
      </w:r>
    </w:p>
    <w:p w14:paraId="795AC1A3" w14:textId="77777777" w:rsidR="00B370D7" w:rsidRPr="00120C14" w:rsidRDefault="00B370D7" w:rsidP="00E2126C">
      <w:pPr>
        <w:pStyle w:val="Lijstalinea"/>
      </w:pPr>
    </w:p>
    <w:p w14:paraId="5214A1BF" w14:textId="77777777" w:rsidR="00E2126C" w:rsidRPr="00AE3DC2" w:rsidRDefault="00E2126C" w:rsidP="00E2126C">
      <w:pPr>
        <w:pStyle w:val="Lijstalinea"/>
        <w:rPr>
          <w:b/>
        </w:rPr>
      </w:pPr>
    </w:p>
    <w:p w14:paraId="7C8DEC68" w14:textId="1BB77E09" w:rsidR="00E2126C" w:rsidRPr="00AE3DC2" w:rsidRDefault="00E2126C" w:rsidP="00E2126C">
      <w:pPr>
        <w:pStyle w:val="Lijstalinea"/>
        <w:numPr>
          <w:ilvl w:val="0"/>
          <w:numId w:val="39"/>
        </w:numPr>
        <w:spacing w:after="0" w:line="240" w:lineRule="auto"/>
        <w:contextualSpacing w:val="0"/>
        <w:rPr>
          <w:b/>
        </w:rPr>
      </w:pPr>
      <w:r w:rsidRPr="00AE3DC2">
        <w:rPr>
          <w:b/>
        </w:rPr>
        <w:t xml:space="preserve">Rondje over de werkgroepvelden. </w:t>
      </w:r>
    </w:p>
    <w:p w14:paraId="2F901951" w14:textId="492DB3E2" w:rsidR="008F5E15" w:rsidRDefault="00B370D7" w:rsidP="008F5E15">
      <w:pPr>
        <w:spacing w:after="0" w:line="240" w:lineRule="auto"/>
        <w:ind w:left="720"/>
      </w:pPr>
      <w:r>
        <w:t>G</w:t>
      </w:r>
      <w:r w:rsidR="008F5E15" w:rsidRPr="008F5E15">
        <w:t xml:space="preserve">egeven het verstrijken van de tijd wordt ook dit agendapunt </w:t>
      </w:r>
      <w:r w:rsidR="008F5E15">
        <w:t>opgeschoven naar de volgende BV.</w:t>
      </w:r>
    </w:p>
    <w:p w14:paraId="6293214F" w14:textId="77777777" w:rsidR="008F5E15" w:rsidRPr="008F5E15" w:rsidRDefault="008F5E15" w:rsidP="008F5E15">
      <w:pPr>
        <w:spacing w:after="0" w:line="240" w:lineRule="auto"/>
        <w:ind w:left="720"/>
      </w:pPr>
    </w:p>
    <w:p w14:paraId="31104D51" w14:textId="77777777" w:rsidR="00E2126C" w:rsidRDefault="00E2126C" w:rsidP="00E2126C">
      <w:pPr>
        <w:pStyle w:val="Lijstalinea"/>
        <w:numPr>
          <w:ilvl w:val="0"/>
          <w:numId w:val="39"/>
        </w:numPr>
        <w:spacing w:after="0" w:line="240" w:lineRule="auto"/>
        <w:contextualSpacing w:val="0"/>
        <w:rPr>
          <w:b/>
        </w:rPr>
      </w:pPr>
      <w:r w:rsidRPr="00E2126C">
        <w:rPr>
          <w:b/>
        </w:rPr>
        <w:t>Wat verder nog ter tafel komt/rondvraag.</w:t>
      </w:r>
    </w:p>
    <w:p w14:paraId="5A448804" w14:textId="5E88B1D1" w:rsidR="003722E0" w:rsidRDefault="003722E0" w:rsidP="008F5E15">
      <w:pPr>
        <w:pStyle w:val="Lijstalinea"/>
        <w:spacing w:after="0" w:line="240" w:lineRule="auto"/>
        <w:contextualSpacing w:val="0"/>
      </w:pPr>
      <w:r>
        <w:t>Wijzinging geplande vergaderdata.</w:t>
      </w:r>
    </w:p>
    <w:p w14:paraId="4171CBCF" w14:textId="1222DD19" w:rsidR="008F5E15" w:rsidRDefault="008F5E15" w:rsidP="008F5E15">
      <w:pPr>
        <w:pStyle w:val="Lijstalinea"/>
        <w:spacing w:after="0" w:line="240" w:lineRule="auto"/>
        <w:contextualSpacing w:val="0"/>
      </w:pPr>
      <w:r w:rsidRPr="008F5E15">
        <w:t>Na aftasting van de mogelijkheden</w:t>
      </w:r>
      <w:r>
        <w:t xml:space="preserve"> bestaat er bij de aanwezigen geen bezwaar  om de geplande bestuursvergaderingen te verplaatsen naar de woensdagochtenden van 09.00 tot 11.00 uur.</w:t>
      </w:r>
    </w:p>
    <w:p w14:paraId="27096370" w14:textId="7D949A36" w:rsidR="008F5E15" w:rsidRDefault="008F5E15" w:rsidP="008F5E15">
      <w:pPr>
        <w:pStyle w:val="Lijstalinea"/>
        <w:spacing w:after="0" w:line="240" w:lineRule="auto"/>
        <w:contextualSpacing w:val="0"/>
      </w:pPr>
      <w:r>
        <w:t xml:space="preserve">Peter van Gerven zal bij Pieter Kniknie en Ingrid Nijskens navragen of dit ook passend is in hun agenda. </w:t>
      </w:r>
    </w:p>
    <w:p w14:paraId="28F5ED12" w14:textId="77777777" w:rsidR="008F5E15" w:rsidRPr="008F5E15" w:rsidRDefault="008F5E15" w:rsidP="008F5E15">
      <w:pPr>
        <w:pStyle w:val="Lijstalinea"/>
        <w:spacing w:after="0" w:line="240" w:lineRule="auto"/>
        <w:contextualSpacing w:val="0"/>
      </w:pPr>
    </w:p>
    <w:p w14:paraId="5972EAE0" w14:textId="77777777" w:rsidR="00E2126C" w:rsidRDefault="00E2126C" w:rsidP="00E2126C">
      <w:pPr>
        <w:pStyle w:val="Lijstalinea"/>
        <w:numPr>
          <w:ilvl w:val="0"/>
          <w:numId w:val="39"/>
        </w:numPr>
        <w:spacing w:after="0" w:line="240" w:lineRule="auto"/>
        <w:contextualSpacing w:val="0"/>
        <w:rPr>
          <w:b/>
        </w:rPr>
      </w:pPr>
      <w:r w:rsidRPr="00E2126C">
        <w:rPr>
          <w:b/>
        </w:rPr>
        <w:t>Overdracht voorzittershamer en sluiting van de vergadering.</w:t>
      </w:r>
    </w:p>
    <w:p w14:paraId="48ECFF2E" w14:textId="6546945E" w:rsidR="008F5E15" w:rsidRDefault="008F5E15" w:rsidP="008F5E15">
      <w:pPr>
        <w:pStyle w:val="Lijstalinea"/>
        <w:spacing w:after="0" w:line="240" w:lineRule="auto"/>
        <w:contextualSpacing w:val="0"/>
      </w:pPr>
      <w:r>
        <w:t>Ad van Vark stelt in formele zin de benoeming van Jan Timmers tot voorzitter aan de orde. De vergadering is blij met kandidatuur van Jan en Jan ziet dit als een uitdaging. Met dit als gegeven draagt Ad</w:t>
      </w:r>
      <w:r w:rsidR="00353C7D">
        <w:t>,</w:t>
      </w:r>
      <w:r>
        <w:t xml:space="preserve"> in plaats van de voorzittershamer</w:t>
      </w:r>
      <w:r w:rsidR="00353C7D">
        <w:t>,</w:t>
      </w:r>
      <w:r>
        <w:t xml:space="preserve"> de in zijn bezit</w:t>
      </w:r>
      <w:r w:rsidR="003722E0">
        <w:t xml:space="preserve"> </w:t>
      </w:r>
      <w:r>
        <w:t>zijnde sleutel</w:t>
      </w:r>
      <w:r w:rsidR="00353C7D">
        <w:t xml:space="preserve"> over. Hij wenst Jan alle succes toe bij het vervullen van zijn voorzitterschap</w:t>
      </w:r>
      <w:r w:rsidR="003722E0">
        <w:t>.</w:t>
      </w:r>
    </w:p>
    <w:p w14:paraId="3D1A7F6F" w14:textId="77777777" w:rsidR="003722E0" w:rsidRDefault="003722E0" w:rsidP="008F5E15">
      <w:pPr>
        <w:pStyle w:val="Lijstalinea"/>
        <w:spacing w:after="0" w:line="240" w:lineRule="auto"/>
        <w:contextualSpacing w:val="0"/>
      </w:pPr>
    </w:p>
    <w:p w14:paraId="2141706B" w14:textId="05CBE3D8" w:rsidR="00141DDE" w:rsidRDefault="003722E0" w:rsidP="008F5E15">
      <w:pPr>
        <w:pStyle w:val="Lijstalinea"/>
        <w:spacing w:after="0" w:line="240" w:lineRule="auto"/>
        <w:contextualSpacing w:val="0"/>
      </w:pPr>
      <w:r>
        <w:t xml:space="preserve">Jan aanvaart de sleuteloverdracht en geeft aan dat hij met trots voor de wijkraad  en wat bereikt is graag zijn bijdragen wil leveren. Dit kan natuurlijk </w:t>
      </w:r>
      <w:r w:rsidR="00FA2A1E">
        <w:t>alleen maar met</w:t>
      </w:r>
      <w:r>
        <w:t xml:space="preserve"> de steun van de </w:t>
      </w:r>
      <w:r w:rsidR="00141DDE">
        <w:t>mede-</w:t>
      </w:r>
      <w:r>
        <w:t xml:space="preserve">bestuursleden en vrijwilligers. </w:t>
      </w:r>
      <w:r w:rsidR="00141DDE">
        <w:t>Met een ferme handdruk en de uitspraak alle goeds voor de nieuwe fase wordt de overdracht bezegeld.</w:t>
      </w:r>
    </w:p>
    <w:p w14:paraId="365ACECC" w14:textId="77777777" w:rsidR="00141DDE" w:rsidRDefault="00141DDE" w:rsidP="008F5E15">
      <w:pPr>
        <w:pStyle w:val="Lijstalinea"/>
        <w:spacing w:after="0" w:line="240" w:lineRule="auto"/>
        <w:contextualSpacing w:val="0"/>
      </w:pPr>
    </w:p>
    <w:p w14:paraId="3C979D5E" w14:textId="3E3E2975" w:rsidR="003722E0" w:rsidRDefault="00141DDE" w:rsidP="008F5E15">
      <w:pPr>
        <w:pStyle w:val="Lijstalinea"/>
        <w:spacing w:after="0" w:line="240" w:lineRule="auto"/>
        <w:contextualSpacing w:val="0"/>
      </w:pPr>
      <w:r>
        <w:t xml:space="preserve">Vervolgens neemt Ad Prince namens het bestuur het woord om Ad van Vark toe te spreken. Ad gaat hierbij terug naar het ontstaan van “Bij Bomans” en de intense samenwerking die beiden vanaf 2014 hebben gehad. </w:t>
      </w:r>
      <w:r w:rsidR="00A272CE">
        <w:t xml:space="preserve">Het was een spannende en energievretende tijd waar, mede door de inspanningen en interventies van Ad van Vark, veel bereikt is. Hij en het bestuur van de wijkraad hebben “de brede kijk”van Ad op de maatschappelijke ontwikkelingen in het algemeen en die van de wijk Molenhoek in het bijzonder </w:t>
      </w:r>
      <w:r>
        <w:t xml:space="preserve"> </w:t>
      </w:r>
      <w:r w:rsidR="00A272CE">
        <w:t>zeer gewaardeerd en Ad is er van overtuigd dat zonder de inbreng van Ad als als voorzitter we niet zouden zijn gekomen waar we nu staan.</w:t>
      </w:r>
      <w:r w:rsidR="003722E0">
        <w:t xml:space="preserve"> </w:t>
      </w:r>
      <w:r w:rsidR="00A272CE">
        <w:t>De vergadering onderstreept dit met een welgemeend applaus.</w:t>
      </w:r>
    </w:p>
    <w:p w14:paraId="054353C9" w14:textId="77777777" w:rsidR="00A272CE" w:rsidRDefault="00A272CE" w:rsidP="008F5E15">
      <w:pPr>
        <w:pStyle w:val="Lijstalinea"/>
        <w:spacing w:after="0" w:line="240" w:lineRule="auto"/>
        <w:contextualSpacing w:val="0"/>
      </w:pPr>
    </w:p>
    <w:p w14:paraId="169E9E97" w14:textId="4FB82229" w:rsidR="00A272CE" w:rsidRDefault="00A272CE" w:rsidP="008F5E15">
      <w:pPr>
        <w:pStyle w:val="Lijstalinea"/>
        <w:spacing w:after="0" w:line="240" w:lineRule="auto"/>
        <w:contextualSpacing w:val="0"/>
      </w:pPr>
      <w:r>
        <w:t>Ad van Vark  bedankt iedereen tot slot voor de prettige en door hem gewaardeerde samenwerking. Hij wenst het bestuur alle succes toe met de voortzetting van de werkzaamheden. Hij is en blijft betrokken bij het wel en wee van de wijk Molenhoek en z</w:t>
      </w:r>
      <w:r w:rsidR="001356B7">
        <w:t>al zeker, na even een pauze genomen te hebben, weer actief zijn steentje hieraan bij willen/gaan dragen.</w:t>
      </w:r>
    </w:p>
    <w:p w14:paraId="2DF45A8F" w14:textId="77777777" w:rsidR="003722E0" w:rsidRPr="008F5E15" w:rsidRDefault="003722E0" w:rsidP="008F5E15">
      <w:pPr>
        <w:pStyle w:val="Lijstalinea"/>
        <w:spacing w:after="0" w:line="240" w:lineRule="auto"/>
        <w:contextualSpacing w:val="0"/>
      </w:pPr>
    </w:p>
    <w:p w14:paraId="28A97409" w14:textId="77777777" w:rsidR="00E2126C" w:rsidRDefault="00E2126C" w:rsidP="00E2126C">
      <w:pPr>
        <w:pStyle w:val="Lijstalinea"/>
        <w:numPr>
          <w:ilvl w:val="0"/>
          <w:numId w:val="39"/>
        </w:numPr>
        <w:spacing w:after="0" w:line="240" w:lineRule="auto"/>
        <w:contextualSpacing w:val="0"/>
        <w:rPr>
          <w:b/>
        </w:rPr>
      </w:pPr>
      <w:r w:rsidRPr="00E2126C">
        <w:rPr>
          <w:b/>
        </w:rPr>
        <w:t>Nog even informeel bijpraten onder het genot van een drankje.</w:t>
      </w:r>
    </w:p>
    <w:p w14:paraId="23C10499" w14:textId="3EDA1E0D" w:rsidR="001356B7" w:rsidRPr="001356B7" w:rsidRDefault="001356B7" w:rsidP="001356B7">
      <w:pPr>
        <w:pStyle w:val="Lijstalinea"/>
        <w:spacing w:after="0" w:line="240" w:lineRule="auto"/>
        <w:contextualSpacing w:val="0"/>
      </w:pPr>
      <w:r>
        <w:t>Iedereen neemt nog even persoonlijk afscheid van Ad van Vark; gegeven de tijd is er geen ruimte meer voor een drankje.</w:t>
      </w:r>
    </w:p>
    <w:p w14:paraId="07D53CE3" w14:textId="77777777" w:rsidR="00E2126C" w:rsidRPr="002E3A39" w:rsidRDefault="00E2126C" w:rsidP="00E2126C">
      <w:pPr>
        <w:spacing w:after="0" w:line="240" w:lineRule="auto"/>
        <w:rPr>
          <w:rFonts w:asciiTheme="minorHAnsi" w:eastAsia="Times New Roman" w:hAnsiTheme="minorHAnsi" w:cs="Times New Roman"/>
          <w:i/>
          <w:iCs/>
          <w:sz w:val="16"/>
          <w:szCs w:val="16"/>
          <w:lang w:eastAsia="nl-NL"/>
        </w:rPr>
      </w:pPr>
    </w:p>
    <w:p w14:paraId="7DE5E72D" w14:textId="77777777" w:rsidR="00FF02F0" w:rsidRDefault="00FF02F0" w:rsidP="00FF02F0">
      <w:pPr>
        <w:pStyle w:val="Geenafstand"/>
        <w:ind w:left="360"/>
      </w:pPr>
    </w:p>
    <w:p w14:paraId="4D310E42" w14:textId="77777777" w:rsidR="0069011B" w:rsidRDefault="0069011B" w:rsidP="0069011B">
      <w:pPr>
        <w:pStyle w:val="Geenafstand"/>
        <w:jc w:val="center"/>
        <w:rPr>
          <w:i/>
          <w:iCs/>
        </w:rPr>
      </w:pPr>
    </w:p>
    <w:p w14:paraId="6A9BD485" w14:textId="77777777" w:rsidR="00D676D6" w:rsidRDefault="00D676D6" w:rsidP="00D676D6">
      <w:pPr>
        <w:pStyle w:val="Geenafstand"/>
        <w:jc w:val="center"/>
        <w:rPr>
          <w:i/>
          <w:iCs/>
        </w:rPr>
      </w:pPr>
    </w:p>
    <w:p w14:paraId="5001FF01" w14:textId="5A1B7672" w:rsidR="00A86C22" w:rsidRPr="00E0475C" w:rsidRDefault="00D676D6" w:rsidP="00D676D6">
      <w:pPr>
        <w:pStyle w:val="Geenafstand"/>
        <w:rPr>
          <w:rFonts w:asciiTheme="minorHAnsi" w:eastAsia="Times New Roman" w:hAnsiTheme="minorHAnsi" w:cs="Times New Roman"/>
          <w:i/>
          <w:iCs/>
          <w:sz w:val="16"/>
          <w:szCs w:val="16"/>
          <w:lang w:eastAsia="nl-NL"/>
        </w:rPr>
      </w:pPr>
      <w:r>
        <w:rPr>
          <w:i/>
          <w:iCs/>
        </w:rPr>
        <w:t>D</w:t>
      </w:r>
      <w:r w:rsidR="00A86C22" w:rsidRPr="00E0475C">
        <w:rPr>
          <w:rFonts w:asciiTheme="minorHAnsi" w:eastAsia="Times New Roman" w:hAnsiTheme="minorHAnsi" w:cs="Times New Roman"/>
          <w:i/>
          <w:iCs/>
          <w:sz w:val="16"/>
          <w:szCs w:val="16"/>
          <w:lang w:eastAsia="nl-NL"/>
        </w:rPr>
        <w:t xml:space="preserve">e informatie verzonden met dit </w:t>
      </w:r>
      <w:r w:rsidR="00A86C22">
        <w:rPr>
          <w:rFonts w:asciiTheme="minorHAnsi" w:eastAsia="Times New Roman" w:hAnsiTheme="minorHAnsi" w:cs="Times New Roman"/>
          <w:i/>
          <w:iCs/>
          <w:sz w:val="16"/>
          <w:szCs w:val="16"/>
          <w:lang w:eastAsia="nl-NL"/>
        </w:rPr>
        <w:t>(e-mail)</w:t>
      </w:r>
      <w:r w:rsidR="00A86C22" w:rsidRPr="00E0475C">
        <w:rPr>
          <w:rFonts w:asciiTheme="minorHAnsi" w:eastAsia="Times New Roman" w:hAnsiTheme="minorHAnsi" w:cs="Times New Roman"/>
          <w:i/>
          <w:iCs/>
          <w:sz w:val="16"/>
          <w:szCs w:val="16"/>
          <w:lang w:eastAsia="nl-NL"/>
        </w:rPr>
        <w:t xml:space="preserve"> bericht is vertrouwelijk en uitsluitend bestemd voor de geadresseerde</w:t>
      </w:r>
      <w:r w:rsidR="00A86C22">
        <w:rPr>
          <w:rFonts w:asciiTheme="minorHAnsi" w:eastAsia="Times New Roman" w:hAnsiTheme="minorHAnsi" w:cs="Times New Roman"/>
          <w:i/>
          <w:iCs/>
          <w:sz w:val="16"/>
          <w:szCs w:val="16"/>
          <w:lang w:eastAsia="nl-NL"/>
        </w:rPr>
        <w:t>n</w:t>
      </w:r>
      <w:r w:rsidR="00A86C22" w:rsidRPr="00E0475C">
        <w:rPr>
          <w:rFonts w:asciiTheme="minorHAnsi" w:eastAsia="Times New Roman" w:hAnsiTheme="minorHAnsi" w:cs="Times New Roman"/>
          <w:i/>
          <w:iCs/>
          <w:sz w:val="16"/>
          <w:szCs w:val="16"/>
          <w:lang w:eastAsia="nl-NL"/>
        </w:rPr>
        <w:t>. Gebruik van deze informatie door anderen dan de geadresseerde</w:t>
      </w:r>
      <w:r w:rsidR="00A86C22">
        <w:rPr>
          <w:rFonts w:asciiTheme="minorHAnsi" w:eastAsia="Times New Roman" w:hAnsiTheme="minorHAnsi" w:cs="Times New Roman"/>
          <w:i/>
          <w:iCs/>
          <w:sz w:val="16"/>
          <w:szCs w:val="16"/>
          <w:lang w:eastAsia="nl-NL"/>
        </w:rPr>
        <w:t>n</w:t>
      </w:r>
      <w:r w:rsidR="00A86C22" w:rsidRPr="00E0475C">
        <w:rPr>
          <w:rFonts w:asciiTheme="minorHAnsi" w:eastAsia="Times New Roman" w:hAnsiTheme="minorHAnsi" w:cs="Times New Roman"/>
          <w:i/>
          <w:iCs/>
          <w:sz w:val="16"/>
          <w:szCs w:val="16"/>
          <w:lang w:eastAsia="nl-NL"/>
        </w:rPr>
        <w:t xml:space="preserve"> is, zonder voorafgaande toestemming van de rechthebbende, verboden. </w:t>
      </w:r>
      <w:r w:rsidR="00A86C22">
        <w:rPr>
          <w:rFonts w:asciiTheme="minorHAnsi" w:eastAsia="Times New Roman" w:hAnsiTheme="minorHAnsi" w:cs="Times New Roman"/>
          <w:i/>
          <w:iCs/>
          <w:sz w:val="16"/>
          <w:szCs w:val="16"/>
          <w:lang w:eastAsia="nl-NL"/>
        </w:rPr>
        <w:t>De Stichting Wijkraad Molenhoek</w:t>
      </w:r>
      <w:r w:rsidR="00A86C22" w:rsidRPr="00E0475C">
        <w:rPr>
          <w:rFonts w:asciiTheme="minorHAnsi" w:eastAsia="Times New Roman" w:hAnsiTheme="minorHAnsi" w:cs="Times New Roman"/>
          <w:i/>
          <w:iCs/>
          <w:sz w:val="16"/>
          <w:szCs w:val="16"/>
          <w:lang w:eastAsia="nl-NL"/>
        </w:rPr>
        <w:t xml:space="preserve"> staat niet in voor de juiste en volledige overbrenging van de inhoud van een gezonden </w:t>
      </w:r>
      <w:r w:rsidR="00A86C22">
        <w:rPr>
          <w:rFonts w:asciiTheme="minorHAnsi" w:eastAsia="Times New Roman" w:hAnsiTheme="minorHAnsi" w:cs="Times New Roman"/>
          <w:i/>
          <w:iCs/>
          <w:sz w:val="16"/>
          <w:szCs w:val="16"/>
          <w:lang w:eastAsia="nl-NL"/>
        </w:rPr>
        <w:t>(</w:t>
      </w:r>
      <w:r w:rsidR="00A86C22" w:rsidRPr="00E0475C">
        <w:rPr>
          <w:rFonts w:asciiTheme="minorHAnsi" w:eastAsia="Times New Roman" w:hAnsiTheme="minorHAnsi" w:cs="Times New Roman"/>
          <w:i/>
          <w:iCs/>
          <w:sz w:val="16"/>
          <w:szCs w:val="16"/>
          <w:lang w:eastAsia="nl-NL"/>
        </w:rPr>
        <w:t>e-mai</w:t>
      </w:r>
      <w:r w:rsidR="00A86C22">
        <w:rPr>
          <w:rFonts w:asciiTheme="minorHAnsi" w:eastAsia="Times New Roman" w:hAnsiTheme="minorHAnsi" w:cs="Times New Roman"/>
          <w:i/>
          <w:iCs/>
          <w:sz w:val="16"/>
          <w:szCs w:val="16"/>
          <w:lang w:eastAsia="nl-NL"/>
        </w:rPr>
        <w:t>l) bericht</w:t>
      </w:r>
      <w:r w:rsidR="00A86C22" w:rsidRPr="00E0475C">
        <w:rPr>
          <w:rFonts w:asciiTheme="minorHAnsi" w:eastAsia="Times New Roman" w:hAnsiTheme="minorHAnsi" w:cs="Times New Roman"/>
          <w:i/>
          <w:iCs/>
          <w:sz w:val="16"/>
          <w:szCs w:val="16"/>
          <w:lang w:eastAsia="nl-NL"/>
        </w:rPr>
        <w:t xml:space="preserve">, noch voor de ontvangst hiervan. </w:t>
      </w:r>
    </w:p>
    <w:p w14:paraId="512BF746" w14:textId="29C37092" w:rsidR="00CF3B25" w:rsidRDefault="00CF3B25"/>
    <w:sectPr w:rsidR="00CF3B25" w:rsidSect="002348F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7686" w14:textId="77777777" w:rsidR="00382F23" w:rsidRDefault="00382F23" w:rsidP="002348FD">
      <w:pPr>
        <w:spacing w:after="0" w:line="240" w:lineRule="auto"/>
      </w:pPr>
      <w:r>
        <w:separator/>
      </w:r>
    </w:p>
  </w:endnote>
  <w:endnote w:type="continuationSeparator" w:id="0">
    <w:p w14:paraId="58638E47" w14:textId="77777777" w:rsidR="00382F23" w:rsidRDefault="00382F23" w:rsidP="0023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7C7D" w14:textId="77777777" w:rsidR="000C7398" w:rsidRDefault="000C7398" w:rsidP="00204BD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186EC0" w14:textId="77777777" w:rsidR="000C7398" w:rsidRDefault="000C7398" w:rsidP="00204BD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72B9F" w14:textId="5129E09B" w:rsidR="000C7398" w:rsidRDefault="000C7398" w:rsidP="00204BD0">
    <w:pPr>
      <w:pStyle w:val="Voettekst"/>
      <w:framePr w:wrap="none" w:vAnchor="text" w:hAnchor="margin" w:xAlign="right" w:y="1"/>
      <w:rPr>
        <w:rStyle w:val="Paginanummer"/>
      </w:rPr>
    </w:pPr>
  </w:p>
  <w:p w14:paraId="5A43EA0F" w14:textId="77777777" w:rsidR="000C7398" w:rsidRDefault="000C7398" w:rsidP="00D676D6">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41DB9" w14:textId="77777777" w:rsidR="00EC2516" w:rsidRDefault="00EC251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EC509" w14:textId="77777777" w:rsidR="00382F23" w:rsidRDefault="00382F23" w:rsidP="002348FD">
      <w:pPr>
        <w:spacing w:after="0" w:line="240" w:lineRule="auto"/>
      </w:pPr>
      <w:r>
        <w:separator/>
      </w:r>
    </w:p>
  </w:footnote>
  <w:footnote w:type="continuationSeparator" w:id="0">
    <w:p w14:paraId="543EB101" w14:textId="77777777" w:rsidR="00382F23" w:rsidRDefault="00382F23" w:rsidP="00234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B28B5" w14:textId="77777777" w:rsidR="00EC2516" w:rsidRDefault="00EC251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346BC" w14:textId="77777777" w:rsidR="000C7398" w:rsidRDefault="000C7398" w:rsidP="00D676D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2"/>
      <w:gridCol w:w="3306"/>
    </w:tblGrid>
    <w:tr w:rsidR="000C7398" w14:paraId="0FC2C49E" w14:textId="77777777" w:rsidTr="004A5E36">
      <w:tc>
        <w:tcPr>
          <w:tcW w:w="5982" w:type="dxa"/>
        </w:tcPr>
        <w:p w14:paraId="68473E34" w14:textId="77777777" w:rsidR="000C7398" w:rsidRDefault="000C7398" w:rsidP="004A5E36">
          <w:pPr>
            <w:pStyle w:val="Koptekst"/>
            <w:rPr>
              <w:rFonts w:ascii="Arial" w:hAnsi="Arial" w:cs="Arial"/>
              <w:b/>
              <w:color w:val="595959"/>
              <w:sz w:val="18"/>
              <w:szCs w:val="18"/>
            </w:rPr>
          </w:pPr>
        </w:p>
        <w:p w14:paraId="102A3E70" w14:textId="77777777" w:rsidR="000C7398" w:rsidRPr="001A3663" w:rsidRDefault="000C7398" w:rsidP="004A5E36">
          <w:pPr>
            <w:pStyle w:val="Koptekst"/>
            <w:rPr>
              <w:rFonts w:cs="Arial"/>
              <w:b/>
              <w:color w:val="595959"/>
              <w:sz w:val="16"/>
              <w:szCs w:val="16"/>
            </w:rPr>
          </w:pPr>
          <w:r w:rsidRPr="001A3663">
            <w:rPr>
              <w:rFonts w:cs="Arial"/>
              <w:b/>
              <w:color w:val="595959"/>
              <w:sz w:val="16"/>
              <w:szCs w:val="16"/>
            </w:rPr>
            <w:t>Stichting Wijkraad Molenhoek</w:t>
          </w:r>
        </w:p>
        <w:p w14:paraId="3FAA1798" w14:textId="71A23EFD" w:rsidR="000C7398" w:rsidRDefault="000C7398" w:rsidP="004A5E36">
          <w:pPr>
            <w:pStyle w:val="Koptekst"/>
            <w:rPr>
              <w:rFonts w:cs="Arial"/>
              <w:color w:val="595959"/>
              <w:sz w:val="16"/>
              <w:szCs w:val="16"/>
            </w:rPr>
          </w:pPr>
          <w:r>
            <w:rPr>
              <w:rFonts w:cs="Arial"/>
              <w:color w:val="595959"/>
              <w:sz w:val="16"/>
              <w:szCs w:val="16"/>
            </w:rPr>
            <w:t>Sasseltberg 15</w:t>
          </w:r>
        </w:p>
        <w:p w14:paraId="7B57F1F0" w14:textId="4B9A8FB2" w:rsidR="000C7398" w:rsidRPr="001A3663" w:rsidRDefault="000C7398" w:rsidP="004A5E36">
          <w:pPr>
            <w:pStyle w:val="Koptekst"/>
            <w:rPr>
              <w:rFonts w:cs="Arial"/>
              <w:color w:val="595959"/>
              <w:sz w:val="16"/>
              <w:szCs w:val="16"/>
            </w:rPr>
          </w:pPr>
          <w:r w:rsidRPr="001A3663">
            <w:rPr>
              <w:rFonts w:cs="Arial"/>
              <w:color w:val="595959"/>
              <w:sz w:val="16"/>
              <w:szCs w:val="16"/>
            </w:rPr>
            <w:t xml:space="preserve">5242 </w:t>
          </w:r>
          <w:r>
            <w:rPr>
              <w:rFonts w:cs="Arial"/>
              <w:color w:val="595959"/>
              <w:sz w:val="16"/>
              <w:szCs w:val="16"/>
            </w:rPr>
            <w:t>GN</w:t>
          </w:r>
          <w:r w:rsidRPr="001A3663">
            <w:rPr>
              <w:rFonts w:cs="Arial"/>
              <w:color w:val="595959"/>
              <w:sz w:val="16"/>
              <w:szCs w:val="16"/>
            </w:rPr>
            <w:t xml:space="preserve">  Rosmalen</w:t>
          </w:r>
        </w:p>
        <w:p w14:paraId="77E98E94" w14:textId="1D1FD049" w:rsidR="000C7398" w:rsidRDefault="000C7398" w:rsidP="004A5E36">
          <w:pPr>
            <w:pStyle w:val="Koptekst"/>
            <w:rPr>
              <w:rFonts w:cs="Arial"/>
              <w:color w:val="595959"/>
              <w:sz w:val="16"/>
              <w:szCs w:val="16"/>
              <w:lang w:val="en-US"/>
            </w:rPr>
          </w:pPr>
          <w:r w:rsidRPr="00613F06">
            <w:rPr>
              <w:rFonts w:cs="Arial"/>
              <w:b/>
              <w:color w:val="595959"/>
              <w:sz w:val="16"/>
              <w:szCs w:val="16"/>
              <w:lang w:val="en-US"/>
            </w:rPr>
            <w:t>Tel.</w:t>
          </w:r>
          <w:r w:rsidRPr="00613F06">
            <w:rPr>
              <w:rFonts w:cs="Arial"/>
              <w:color w:val="595959"/>
              <w:sz w:val="16"/>
              <w:szCs w:val="16"/>
              <w:lang w:val="en-US"/>
            </w:rPr>
            <w:t xml:space="preserve"> 073-</w:t>
          </w:r>
          <w:r>
            <w:rPr>
              <w:rFonts w:cs="Arial"/>
              <w:color w:val="595959"/>
              <w:sz w:val="16"/>
              <w:szCs w:val="16"/>
              <w:lang w:val="en-US"/>
            </w:rPr>
            <w:t>5215723</w:t>
          </w:r>
        </w:p>
        <w:p w14:paraId="6886315F" w14:textId="7F20F3D5" w:rsidR="000C7398" w:rsidRPr="00613F06" w:rsidRDefault="000C7398" w:rsidP="004A5E36">
          <w:pPr>
            <w:pStyle w:val="Koptekst"/>
            <w:rPr>
              <w:rFonts w:cs="Arial"/>
              <w:color w:val="595959"/>
              <w:sz w:val="16"/>
              <w:szCs w:val="16"/>
              <w:lang w:val="en-US"/>
            </w:rPr>
          </w:pPr>
          <w:r>
            <w:rPr>
              <w:rFonts w:cs="Arial"/>
              <w:color w:val="595959"/>
              <w:sz w:val="16"/>
              <w:szCs w:val="16"/>
              <w:lang w:val="en-US"/>
            </w:rPr>
            <w:t xml:space="preserve">       0621117409</w:t>
          </w:r>
        </w:p>
        <w:p w14:paraId="560FB07C" w14:textId="77777777" w:rsidR="000C7398" w:rsidRPr="001A3663" w:rsidRDefault="000C7398" w:rsidP="004A5E36">
          <w:pPr>
            <w:pStyle w:val="Koptekst"/>
            <w:rPr>
              <w:color w:val="595959"/>
              <w:sz w:val="16"/>
              <w:szCs w:val="16"/>
              <w:lang w:val="en-US"/>
            </w:rPr>
          </w:pPr>
          <w:r w:rsidRPr="001A3663">
            <w:rPr>
              <w:b/>
              <w:color w:val="595959"/>
              <w:sz w:val="16"/>
              <w:szCs w:val="16"/>
              <w:lang w:val="en-US"/>
            </w:rPr>
            <w:t>E-mail</w:t>
          </w:r>
          <w:r w:rsidRPr="001A3663">
            <w:rPr>
              <w:color w:val="595959"/>
              <w:sz w:val="16"/>
              <w:szCs w:val="16"/>
              <w:lang w:val="en-US"/>
            </w:rPr>
            <w:t xml:space="preserve"> </w:t>
          </w:r>
          <w:hyperlink r:id="rId1" w:history="1">
            <w:r w:rsidRPr="001A3663">
              <w:rPr>
                <w:rStyle w:val="Hyperlink"/>
                <w:sz w:val="16"/>
                <w:szCs w:val="16"/>
                <w:lang w:val="en-US"/>
              </w:rPr>
              <w:t>info@wijkmolenhoek.nl</w:t>
            </w:r>
          </w:hyperlink>
          <w:r w:rsidRPr="001A3663">
            <w:rPr>
              <w:color w:val="595959"/>
              <w:sz w:val="16"/>
              <w:szCs w:val="16"/>
              <w:lang w:val="en-US"/>
            </w:rPr>
            <w:t xml:space="preserve"> </w:t>
          </w:r>
        </w:p>
        <w:p w14:paraId="32F27477" w14:textId="580F552A" w:rsidR="000C7398" w:rsidRPr="0069011B" w:rsidRDefault="000C7398" w:rsidP="0069011B">
          <w:pPr>
            <w:pStyle w:val="Koptekst"/>
            <w:rPr>
              <w:lang w:val="en-US"/>
            </w:rPr>
          </w:pPr>
          <w:r w:rsidRPr="0069011B">
            <w:rPr>
              <w:b/>
              <w:color w:val="595959"/>
              <w:sz w:val="16"/>
              <w:szCs w:val="16"/>
              <w:lang w:val="en-US"/>
            </w:rPr>
            <w:t>Website</w:t>
          </w:r>
          <w:r w:rsidRPr="0069011B">
            <w:rPr>
              <w:color w:val="595959"/>
              <w:sz w:val="16"/>
              <w:szCs w:val="16"/>
              <w:lang w:val="en-US"/>
            </w:rPr>
            <w:t xml:space="preserve"> </w:t>
          </w:r>
          <w:hyperlink r:id="rId2" w:history="1">
            <w:r w:rsidRPr="0069011B">
              <w:rPr>
                <w:rStyle w:val="Hyperlink"/>
                <w:sz w:val="16"/>
                <w:szCs w:val="16"/>
                <w:lang w:val="en-US"/>
              </w:rPr>
              <w:t>www.wijkmolenhoek.nl</w:t>
            </w:r>
          </w:hyperlink>
          <w:r w:rsidRPr="0069011B">
            <w:rPr>
              <w:color w:val="595959"/>
              <w:sz w:val="16"/>
              <w:szCs w:val="16"/>
              <w:lang w:val="en-US"/>
            </w:rPr>
            <w:t xml:space="preserve"> </w:t>
          </w:r>
        </w:p>
      </w:tc>
      <w:tc>
        <w:tcPr>
          <w:tcW w:w="3306" w:type="dxa"/>
        </w:tcPr>
        <w:p w14:paraId="1A6AD6E5" w14:textId="77777777" w:rsidR="000C7398" w:rsidRDefault="000C7398" w:rsidP="004A5E36">
          <w:pPr>
            <w:pStyle w:val="Koptekst"/>
          </w:pPr>
          <w:r>
            <w:rPr>
              <w:noProof/>
              <w:lang w:eastAsia="nl-NL"/>
            </w:rPr>
            <w:drawing>
              <wp:inline distT="0" distB="0" distL="0" distR="0" wp14:anchorId="5AF57EF6" wp14:editId="17147A70">
                <wp:extent cx="1938765" cy="745067"/>
                <wp:effectExtent l="19050" t="0" r="4335" b="0"/>
                <wp:docPr id="1" name="Picture 1" descr="http://www.wijkmolenhoek.nl/inc/image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jkmolenhoek.nl/inc/images/logo1.png"/>
                        <pic:cNvPicPr>
                          <a:picLocks noChangeAspect="1" noChangeArrowheads="1"/>
                        </pic:cNvPicPr>
                      </pic:nvPicPr>
                      <pic:blipFill>
                        <a:blip r:embed="rId3"/>
                        <a:srcRect/>
                        <a:stretch>
                          <a:fillRect/>
                        </a:stretch>
                      </pic:blipFill>
                      <pic:spPr bwMode="auto">
                        <a:xfrm>
                          <a:off x="0" y="0"/>
                          <a:ext cx="1938372" cy="744916"/>
                        </a:xfrm>
                        <a:prstGeom prst="rect">
                          <a:avLst/>
                        </a:prstGeom>
                        <a:noFill/>
                        <a:ln w="9525">
                          <a:noFill/>
                          <a:miter lim="800000"/>
                          <a:headEnd/>
                          <a:tailEnd/>
                        </a:ln>
                      </pic:spPr>
                    </pic:pic>
                  </a:graphicData>
                </a:graphic>
              </wp:inline>
            </w:drawing>
          </w:r>
        </w:p>
      </w:tc>
    </w:tr>
  </w:tbl>
  <w:p w14:paraId="3DFDA86E" w14:textId="77777777" w:rsidR="000C7398" w:rsidRDefault="000C739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A1E"/>
    <w:multiLevelType w:val="hybridMultilevel"/>
    <w:tmpl w:val="C53039F0"/>
    <w:lvl w:ilvl="0" w:tplc="1E5C1B96">
      <w:start w:val="1"/>
      <w:numFmt w:val="bullet"/>
      <w:lvlText w:val="•"/>
      <w:lvlJc w:val="left"/>
      <w:pPr>
        <w:tabs>
          <w:tab w:val="num" w:pos="720"/>
        </w:tabs>
        <w:ind w:left="720" w:hanging="360"/>
      </w:pPr>
      <w:rPr>
        <w:rFonts w:ascii="Times New Roman" w:hAnsi="Times New Roman" w:hint="default"/>
      </w:rPr>
    </w:lvl>
    <w:lvl w:ilvl="1" w:tplc="AD228392" w:tentative="1">
      <w:start w:val="1"/>
      <w:numFmt w:val="bullet"/>
      <w:lvlText w:val="•"/>
      <w:lvlJc w:val="left"/>
      <w:pPr>
        <w:tabs>
          <w:tab w:val="num" w:pos="1440"/>
        </w:tabs>
        <w:ind w:left="1440" w:hanging="360"/>
      </w:pPr>
      <w:rPr>
        <w:rFonts w:ascii="Times New Roman" w:hAnsi="Times New Roman" w:hint="default"/>
      </w:rPr>
    </w:lvl>
    <w:lvl w:ilvl="2" w:tplc="EE7EEA44" w:tentative="1">
      <w:start w:val="1"/>
      <w:numFmt w:val="bullet"/>
      <w:lvlText w:val="•"/>
      <w:lvlJc w:val="left"/>
      <w:pPr>
        <w:tabs>
          <w:tab w:val="num" w:pos="2160"/>
        </w:tabs>
        <w:ind w:left="2160" w:hanging="360"/>
      </w:pPr>
      <w:rPr>
        <w:rFonts w:ascii="Times New Roman" w:hAnsi="Times New Roman" w:hint="default"/>
      </w:rPr>
    </w:lvl>
    <w:lvl w:ilvl="3" w:tplc="D3202388" w:tentative="1">
      <w:start w:val="1"/>
      <w:numFmt w:val="bullet"/>
      <w:lvlText w:val="•"/>
      <w:lvlJc w:val="left"/>
      <w:pPr>
        <w:tabs>
          <w:tab w:val="num" w:pos="2880"/>
        </w:tabs>
        <w:ind w:left="2880" w:hanging="360"/>
      </w:pPr>
      <w:rPr>
        <w:rFonts w:ascii="Times New Roman" w:hAnsi="Times New Roman" w:hint="default"/>
      </w:rPr>
    </w:lvl>
    <w:lvl w:ilvl="4" w:tplc="64023390" w:tentative="1">
      <w:start w:val="1"/>
      <w:numFmt w:val="bullet"/>
      <w:lvlText w:val="•"/>
      <w:lvlJc w:val="left"/>
      <w:pPr>
        <w:tabs>
          <w:tab w:val="num" w:pos="3600"/>
        </w:tabs>
        <w:ind w:left="3600" w:hanging="360"/>
      </w:pPr>
      <w:rPr>
        <w:rFonts w:ascii="Times New Roman" w:hAnsi="Times New Roman" w:hint="default"/>
      </w:rPr>
    </w:lvl>
    <w:lvl w:ilvl="5" w:tplc="61BA73C4" w:tentative="1">
      <w:start w:val="1"/>
      <w:numFmt w:val="bullet"/>
      <w:lvlText w:val="•"/>
      <w:lvlJc w:val="left"/>
      <w:pPr>
        <w:tabs>
          <w:tab w:val="num" w:pos="4320"/>
        </w:tabs>
        <w:ind w:left="4320" w:hanging="360"/>
      </w:pPr>
      <w:rPr>
        <w:rFonts w:ascii="Times New Roman" w:hAnsi="Times New Roman" w:hint="default"/>
      </w:rPr>
    </w:lvl>
    <w:lvl w:ilvl="6" w:tplc="C5061BD2" w:tentative="1">
      <w:start w:val="1"/>
      <w:numFmt w:val="bullet"/>
      <w:lvlText w:val="•"/>
      <w:lvlJc w:val="left"/>
      <w:pPr>
        <w:tabs>
          <w:tab w:val="num" w:pos="5040"/>
        </w:tabs>
        <w:ind w:left="5040" w:hanging="360"/>
      </w:pPr>
      <w:rPr>
        <w:rFonts w:ascii="Times New Roman" w:hAnsi="Times New Roman" w:hint="default"/>
      </w:rPr>
    </w:lvl>
    <w:lvl w:ilvl="7" w:tplc="CADE2A66" w:tentative="1">
      <w:start w:val="1"/>
      <w:numFmt w:val="bullet"/>
      <w:lvlText w:val="•"/>
      <w:lvlJc w:val="left"/>
      <w:pPr>
        <w:tabs>
          <w:tab w:val="num" w:pos="5760"/>
        </w:tabs>
        <w:ind w:left="5760" w:hanging="360"/>
      </w:pPr>
      <w:rPr>
        <w:rFonts w:ascii="Times New Roman" w:hAnsi="Times New Roman" w:hint="default"/>
      </w:rPr>
    </w:lvl>
    <w:lvl w:ilvl="8" w:tplc="115E841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BF5019"/>
    <w:multiLevelType w:val="hybridMultilevel"/>
    <w:tmpl w:val="9AF6383C"/>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BA92EFBC">
      <w:start w:val="1"/>
      <w:numFmt w:val="decimal"/>
      <w:lvlText w:val="%4."/>
      <w:lvlJc w:val="left"/>
      <w:pPr>
        <w:ind w:left="2880" w:hanging="360"/>
      </w:pPr>
      <w:rPr>
        <w:rFonts w:ascii="Calibri" w:eastAsia="Calibri" w:hAnsi="Calibri" w:cstheme="minorBidi"/>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nsid w:val="1A7E04A0"/>
    <w:multiLevelType w:val="hybridMultilevel"/>
    <w:tmpl w:val="6E264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A676E6C"/>
    <w:multiLevelType w:val="hybridMultilevel"/>
    <w:tmpl w:val="D34CC62C"/>
    <w:lvl w:ilvl="0" w:tplc="9EDAA052">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415B7785"/>
    <w:multiLevelType w:val="hybridMultilevel"/>
    <w:tmpl w:val="7942734E"/>
    <w:numStyleLink w:val="Gemporteerdestijl3"/>
  </w:abstractNum>
  <w:abstractNum w:abstractNumId="5">
    <w:nsid w:val="46296607"/>
    <w:multiLevelType w:val="hybridMultilevel"/>
    <w:tmpl w:val="292838BC"/>
    <w:numStyleLink w:val="Gemporteerdestijl5"/>
  </w:abstractNum>
  <w:abstractNum w:abstractNumId="6">
    <w:nsid w:val="46560FDD"/>
    <w:multiLevelType w:val="hybridMultilevel"/>
    <w:tmpl w:val="B836891A"/>
    <w:numStyleLink w:val="Gemporteerdestijl2"/>
  </w:abstractNum>
  <w:abstractNum w:abstractNumId="7">
    <w:nsid w:val="47A72852"/>
    <w:multiLevelType w:val="hybridMultilevel"/>
    <w:tmpl w:val="2BC2FAA2"/>
    <w:numStyleLink w:val="Gemporteerdestijl4"/>
  </w:abstractNum>
  <w:abstractNum w:abstractNumId="8">
    <w:nsid w:val="52DB6F7A"/>
    <w:multiLevelType w:val="hybridMultilevel"/>
    <w:tmpl w:val="31F02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45B5C27"/>
    <w:multiLevelType w:val="hybridMultilevel"/>
    <w:tmpl w:val="273ED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4A86A6E"/>
    <w:multiLevelType w:val="hybridMultilevel"/>
    <w:tmpl w:val="AA2CE87C"/>
    <w:styleLink w:val="Gemporteerdestijl6"/>
    <w:lvl w:ilvl="0" w:tplc="930CD0E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32B36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52F48C">
      <w:start w:val="1"/>
      <w:numFmt w:val="lowerRoman"/>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1F28C3E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00853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C0DF10">
      <w:start w:val="1"/>
      <w:numFmt w:val="lowerRoman"/>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E7A6B8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24E9F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A2F1C4">
      <w:start w:val="1"/>
      <w:numFmt w:val="lowerRoman"/>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56054379"/>
    <w:multiLevelType w:val="hybridMultilevel"/>
    <w:tmpl w:val="77E02A10"/>
    <w:lvl w:ilvl="0" w:tplc="E10C4BD4">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nsid w:val="584A56D9"/>
    <w:multiLevelType w:val="hybridMultilevel"/>
    <w:tmpl w:val="B8BCA57C"/>
    <w:numStyleLink w:val="Gemporteerdestijl1"/>
  </w:abstractNum>
  <w:abstractNum w:abstractNumId="13">
    <w:nsid w:val="5BF510A9"/>
    <w:multiLevelType w:val="hybridMultilevel"/>
    <w:tmpl w:val="2BC2FAA2"/>
    <w:numStyleLink w:val="Gemporteerdestijl4"/>
  </w:abstractNum>
  <w:abstractNum w:abstractNumId="14">
    <w:nsid w:val="5C317B2F"/>
    <w:multiLevelType w:val="hybridMultilevel"/>
    <w:tmpl w:val="DE424C4A"/>
    <w:lvl w:ilvl="0" w:tplc="7990E488">
      <w:start w:val="5242"/>
      <w:numFmt w:val="bullet"/>
      <w:lvlText w:val="-"/>
      <w:lvlJc w:val="left"/>
      <w:pPr>
        <w:ind w:left="1080" w:hanging="360"/>
      </w:pPr>
      <w:rPr>
        <w:rFonts w:ascii="Calibri" w:eastAsia="Calibr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nsid w:val="5E146BD8"/>
    <w:multiLevelType w:val="hybridMultilevel"/>
    <w:tmpl w:val="6F908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E1751E8"/>
    <w:multiLevelType w:val="hybridMultilevel"/>
    <w:tmpl w:val="B836891A"/>
    <w:numStyleLink w:val="Gemporteerdestijl2"/>
  </w:abstractNum>
  <w:abstractNum w:abstractNumId="17">
    <w:nsid w:val="61681BF1"/>
    <w:multiLevelType w:val="hybridMultilevel"/>
    <w:tmpl w:val="7942734E"/>
    <w:numStyleLink w:val="Gemporteerdestijl3"/>
  </w:abstractNum>
  <w:abstractNum w:abstractNumId="18">
    <w:nsid w:val="633E7E83"/>
    <w:multiLevelType w:val="hybridMultilevel"/>
    <w:tmpl w:val="7942734E"/>
    <w:styleLink w:val="Gemporteerdestijl3"/>
    <w:lvl w:ilvl="0" w:tplc="13AC31C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0AC88C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1B872F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692E95A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A7EC910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84949FC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A01E1A5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3814DC3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67EE5A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9">
    <w:nsid w:val="6A3D7167"/>
    <w:multiLevelType w:val="hybridMultilevel"/>
    <w:tmpl w:val="B836891A"/>
    <w:styleLink w:val="Gemporteerdestijl2"/>
    <w:lvl w:ilvl="0" w:tplc="4D006B7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489A4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2262E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F0A26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26967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741B5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6CEBE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2A85D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BA766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6B1016BC"/>
    <w:multiLevelType w:val="hybridMultilevel"/>
    <w:tmpl w:val="B8BCA57C"/>
    <w:styleLink w:val="Gemporteerdestijl1"/>
    <w:lvl w:ilvl="0" w:tplc="023AC332">
      <w:start w:val="1"/>
      <w:numFmt w:val="decimal"/>
      <w:lvlText w:val="%1."/>
      <w:lvlJc w:val="left"/>
      <w:pPr>
        <w:ind w:left="92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8268C3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BC11CC">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03D69D1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FE0E9C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6A8A380">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0BFAD96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082F59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00CF64">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nsid w:val="6E127075"/>
    <w:multiLevelType w:val="hybridMultilevel"/>
    <w:tmpl w:val="292838BC"/>
    <w:styleLink w:val="Gemporteerdestijl5"/>
    <w:lvl w:ilvl="0" w:tplc="06C4D338">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A8B0B8">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602E32">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3E272A">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04A31C">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36BC4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DE20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B68562">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886392">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6F5F6ED7"/>
    <w:multiLevelType w:val="hybridMultilevel"/>
    <w:tmpl w:val="DDACA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AD9254E"/>
    <w:multiLevelType w:val="hybridMultilevel"/>
    <w:tmpl w:val="B8BCA57C"/>
    <w:numStyleLink w:val="Gemporteerdestijl1"/>
  </w:abstractNum>
  <w:abstractNum w:abstractNumId="24">
    <w:nsid w:val="7C6F7C05"/>
    <w:multiLevelType w:val="hybridMultilevel"/>
    <w:tmpl w:val="242046D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5">
    <w:nsid w:val="7CAC28B6"/>
    <w:multiLevelType w:val="hybridMultilevel"/>
    <w:tmpl w:val="2BC2FAA2"/>
    <w:styleLink w:val="Gemporteerdestijl4"/>
    <w:lvl w:ilvl="0" w:tplc="D0BC34D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8C3AF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D6163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7C09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78F4D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9A96E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5E89A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84E69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423C0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22"/>
  </w:num>
  <w:num w:numId="3">
    <w:abstractNumId w:val="9"/>
  </w:num>
  <w:num w:numId="4">
    <w:abstractNumId w:val="20"/>
  </w:num>
  <w:num w:numId="5">
    <w:abstractNumId w:val="19"/>
  </w:num>
  <w:num w:numId="6">
    <w:abstractNumId w:val="18"/>
  </w:num>
  <w:num w:numId="7">
    <w:abstractNumId w:val="25"/>
  </w:num>
  <w:num w:numId="8">
    <w:abstractNumId w:val="12"/>
  </w:num>
  <w:num w:numId="9">
    <w:abstractNumId w:val="6"/>
  </w:num>
  <w:num w:numId="10">
    <w:abstractNumId w:val="12"/>
    <w:lvlOverride w:ilvl="0">
      <w:startOverride w:val="4"/>
    </w:lvlOverride>
  </w:num>
  <w:num w:numId="11">
    <w:abstractNumId w:val="12"/>
    <w:lvlOverride w:ilvl="0">
      <w:startOverride w:val="5"/>
    </w:lvlOverride>
  </w:num>
  <w:num w:numId="12">
    <w:abstractNumId w:val="12"/>
    <w:lvlOverride w:ilvl="0">
      <w:startOverride w:val="6"/>
    </w:lvlOverride>
  </w:num>
  <w:num w:numId="13">
    <w:abstractNumId w:val="6"/>
    <w:lvlOverride w:ilvl="0">
      <w:lvl w:ilvl="0" w:tplc="AF6A22D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CDC6DE3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67F4831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62EED13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46A203A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708632E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E04A072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950ED0B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61D4693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4">
    <w:abstractNumId w:val="12"/>
    <w:lvlOverride w:ilvl="0">
      <w:startOverride w:val="7"/>
    </w:lvlOverride>
  </w:num>
  <w:num w:numId="15">
    <w:abstractNumId w:val="17"/>
  </w:num>
  <w:num w:numId="16">
    <w:abstractNumId w:val="12"/>
    <w:lvlOverride w:ilvl="0">
      <w:startOverride w:val="8"/>
    </w:lvlOverride>
  </w:num>
  <w:num w:numId="17">
    <w:abstractNumId w:val="7"/>
  </w:num>
  <w:num w:numId="18">
    <w:abstractNumId w:val="12"/>
    <w:lvlOverride w:ilvl="0">
      <w:startOverride w:val="9"/>
    </w:lvlOverride>
  </w:num>
  <w:num w:numId="19">
    <w:abstractNumId w:val="21"/>
  </w:num>
  <w:num w:numId="20">
    <w:abstractNumId w:val="5"/>
  </w:num>
  <w:num w:numId="21">
    <w:abstractNumId w:val="10"/>
  </w:num>
  <w:num w:numId="22">
    <w:abstractNumId w:val="12"/>
    <w:lvlOverride w:ilvl="0">
      <w:startOverride w:val="10"/>
    </w:lvlOverride>
  </w:num>
  <w:num w:numId="23">
    <w:abstractNumId w:val="15"/>
  </w:num>
  <w:num w:numId="24">
    <w:abstractNumId w:val="24"/>
  </w:num>
  <w:num w:numId="25">
    <w:abstractNumId w:val="23"/>
  </w:num>
  <w:num w:numId="26">
    <w:abstractNumId w:val="16"/>
  </w:num>
  <w:num w:numId="27">
    <w:abstractNumId w:val="23"/>
    <w:lvlOverride w:ilvl="0">
      <w:startOverride w:val="3"/>
    </w:lvlOverride>
  </w:num>
  <w:num w:numId="28">
    <w:abstractNumId w:val="23"/>
    <w:lvlOverride w:ilvl="0">
      <w:startOverride w:val="4"/>
    </w:lvlOverride>
  </w:num>
  <w:num w:numId="29">
    <w:abstractNumId w:val="23"/>
    <w:lvlOverride w:ilvl="0">
      <w:startOverride w:val="5"/>
    </w:lvlOverride>
  </w:num>
  <w:num w:numId="30">
    <w:abstractNumId w:val="16"/>
    <w:lvlOverride w:ilvl="0">
      <w:lvl w:ilvl="0" w:tplc="0A92ECA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F3A944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156639C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49E604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4D4A760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070E218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97D6952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E0DAC5B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28128BE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1">
    <w:abstractNumId w:val="23"/>
    <w:lvlOverride w:ilvl="0">
      <w:startOverride w:val="6"/>
    </w:lvlOverride>
  </w:num>
  <w:num w:numId="32">
    <w:abstractNumId w:val="4"/>
  </w:num>
  <w:num w:numId="33">
    <w:abstractNumId w:val="23"/>
    <w:lvlOverride w:ilvl="0">
      <w:startOverride w:val="7"/>
    </w:lvlOverride>
  </w:num>
  <w:num w:numId="34">
    <w:abstractNumId w:val="4"/>
    <w:lvlOverride w:ilvl="0">
      <w:lvl w:ilvl="0" w:tplc="CC30C7D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1CCF42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262081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7621F4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DF09EC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55C530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568F86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8B4EF1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D5AED8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abstractNumId w:val="23"/>
    <w:lvlOverride w:ilvl="0">
      <w:startOverride w:val="8"/>
    </w:lvlOverride>
  </w:num>
  <w:num w:numId="36">
    <w:abstractNumId w:val="13"/>
  </w:num>
  <w:num w:numId="37">
    <w:abstractNumId w:val="23"/>
    <w:lvlOverride w:ilvl="0">
      <w:startOverride w:val="9"/>
    </w:lvlOverride>
  </w:num>
  <w:num w:numId="38">
    <w:abstractNumId w:val="8"/>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4"/>
  </w:num>
  <w:num w:numId="42">
    <w:abstractNumId w:val="3"/>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8FD"/>
    <w:rsid w:val="00007728"/>
    <w:rsid w:val="00034602"/>
    <w:rsid w:val="00054215"/>
    <w:rsid w:val="000667D8"/>
    <w:rsid w:val="000743A7"/>
    <w:rsid w:val="000A5D61"/>
    <w:rsid w:val="000C502C"/>
    <w:rsid w:val="000C7398"/>
    <w:rsid w:val="0010176D"/>
    <w:rsid w:val="001108C4"/>
    <w:rsid w:val="00120C14"/>
    <w:rsid w:val="00131392"/>
    <w:rsid w:val="00134374"/>
    <w:rsid w:val="001356B7"/>
    <w:rsid w:val="00141DDE"/>
    <w:rsid w:val="00166750"/>
    <w:rsid w:val="00186936"/>
    <w:rsid w:val="001B25F8"/>
    <w:rsid w:val="001F0D2B"/>
    <w:rsid w:val="00201D3D"/>
    <w:rsid w:val="00204BD0"/>
    <w:rsid w:val="002348FD"/>
    <w:rsid w:val="00242CC1"/>
    <w:rsid w:val="00262E16"/>
    <w:rsid w:val="00282042"/>
    <w:rsid w:val="00282BAD"/>
    <w:rsid w:val="002A5B18"/>
    <w:rsid w:val="002B0C8F"/>
    <w:rsid w:val="002B2550"/>
    <w:rsid w:val="002F7483"/>
    <w:rsid w:val="00311B71"/>
    <w:rsid w:val="00347FCE"/>
    <w:rsid w:val="00353C7D"/>
    <w:rsid w:val="003664F6"/>
    <w:rsid w:val="003722E0"/>
    <w:rsid w:val="00382F23"/>
    <w:rsid w:val="00396F68"/>
    <w:rsid w:val="003B38B4"/>
    <w:rsid w:val="003D0B15"/>
    <w:rsid w:val="003D217C"/>
    <w:rsid w:val="003F72C3"/>
    <w:rsid w:val="004264A4"/>
    <w:rsid w:val="00434E25"/>
    <w:rsid w:val="004406EB"/>
    <w:rsid w:val="00451B37"/>
    <w:rsid w:val="00465D95"/>
    <w:rsid w:val="004A171D"/>
    <w:rsid w:val="004A5E36"/>
    <w:rsid w:val="00523B84"/>
    <w:rsid w:val="00527161"/>
    <w:rsid w:val="005431D5"/>
    <w:rsid w:val="00557A49"/>
    <w:rsid w:val="005B4B17"/>
    <w:rsid w:val="005C763F"/>
    <w:rsid w:val="005D30B7"/>
    <w:rsid w:val="005E29F3"/>
    <w:rsid w:val="005F2FF8"/>
    <w:rsid w:val="00613F06"/>
    <w:rsid w:val="006339EC"/>
    <w:rsid w:val="006651FD"/>
    <w:rsid w:val="00671A75"/>
    <w:rsid w:val="0069011B"/>
    <w:rsid w:val="006C0856"/>
    <w:rsid w:val="006D1C1A"/>
    <w:rsid w:val="00717D50"/>
    <w:rsid w:val="00734F20"/>
    <w:rsid w:val="00743D2E"/>
    <w:rsid w:val="007603F4"/>
    <w:rsid w:val="00760941"/>
    <w:rsid w:val="00764EEB"/>
    <w:rsid w:val="0077650F"/>
    <w:rsid w:val="00781639"/>
    <w:rsid w:val="0078223E"/>
    <w:rsid w:val="007A6327"/>
    <w:rsid w:val="007D7655"/>
    <w:rsid w:val="007E32EC"/>
    <w:rsid w:val="007F0732"/>
    <w:rsid w:val="007F4645"/>
    <w:rsid w:val="00801936"/>
    <w:rsid w:val="00801A44"/>
    <w:rsid w:val="00814831"/>
    <w:rsid w:val="008220A2"/>
    <w:rsid w:val="00836CFA"/>
    <w:rsid w:val="008B52E1"/>
    <w:rsid w:val="008B7CE6"/>
    <w:rsid w:val="008D6725"/>
    <w:rsid w:val="008F5E15"/>
    <w:rsid w:val="0090367F"/>
    <w:rsid w:val="00982734"/>
    <w:rsid w:val="00990265"/>
    <w:rsid w:val="009B6BB6"/>
    <w:rsid w:val="009D6E66"/>
    <w:rsid w:val="00A25208"/>
    <w:rsid w:val="00A272CE"/>
    <w:rsid w:val="00A40FE1"/>
    <w:rsid w:val="00A86C22"/>
    <w:rsid w:val="00A93E6E"/>
    <w:rsid w:val="00AD50EC"/>
    <w:rsid w:val="00AE3DC2"/>
    <w:rsid w:val="00B352EA"/>
    <w:rsid w:val="00B370D7"/>
    <w:rsid w:val="00B4616C"/>
    <w:rsid w:val="00B62A86"/>
    <w:rsid w:val="00B86442"/>
    <w:rsid w:val="00B90F73"/>
    <w:rsid w:val="00BB4DFA"/>
    <w:rsid w:val="00BC06E4"/>
    <w:rsid w:val="00BC1C79"/>
    <w:rsid w:val="00BE2893"/>
    <w:rsid w:val="00C0710C"/>
    <w:rsid w:val="00C21C45"/>
    <w:rsid w:val="00C3192E"/>
    <w:rsid w:val="00C31DCB"/>
    <w:rsid w:val="00C3710C"/>
    <w:rsid w:val="00C51212"/>
    <w:rsid w:val="00C72759"/>
    <w:rsid w:val="00C769BA"/>
    <w:rsid w:val="00C91EF7"/>
    <w:rsid w:val="00C9309B"/>
    <w:rsid w:val="00CA7E43"/>
    <w:rsid w:val="00CF3B25"/>
    <w:rsid w:val="00CF651C"/>
    <w:rsid w:val="00D046BE"/>
    <w:rsid w:val="00D44827"/>
    <w:rsid w:val="00D47D5B"/>
    <w:rsid w:val="00D53299"/>
    <w:rsid w:val="00D65F6C"/>
    <w:rsid w:val="00D676D6"/>
    <w:rsid w:val="00DA09E1"/>
    <w:rsid w:val="00DA3183"/>
    <w:rsid w:val="00DA451C"/>
    <w:rsid w:val="00DB76DC"/>
    <w:rsid w:val="00DD53B2"/>
    <w:rsid w:val="00DE384D"/>
    <w:rsid w:val="00E00E55"/>
    <w:rsid w:val="00E153C4"/>
    <w:rsid w:val="00E2126C"/>
    <w:rsid w:val="00E25F07"/>
    <w:rsid w:val="00E360CF"/>
    <w:rsid w:val="00E41978"/>
    <w:rsid w:val="00E5786F"/>
    <w:rsid w:val="00E95DEF"/>
    <w:rsid w:val="00EB2570"/>
    <w:rsid w:val="00EC2516"/>
    <w:rsid w:val="00ED352D"/>
    <w:rsid w:val="00EE0C67"/>
    <w:rsid w:val="00EF5FFC"/>
    <w:rsid w:val="00F11205"/>
    <w:rsid w:val="00F21E62"/>
    <w:rsid w:val="00F4011D"/>
    <w:rsid w:val="00F53B39"/>
    <w:rsid w:val="00F72C43"/>
    <w:rsid w:val="00F916C0"/>
    <w:rsid w:val="00F92498"/>
    <w:rsid w:val="00F92D53"/>
    <w:rsid w:val="00FA2A1E"/>
    <w:rsid w:val="00FB1994"/>
    <w:rsid w:val="00FC2B62"/>
    <w:rsid w:val="00FF0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0FE1"/>
    <w:rPr>
      <w:rFonts w:ascii="Calibri" w:hAnsi="Calibri"/>
    </w:rPr>
  </w:style>
  <w:style w:type="paragraph" w:styleId="Kop1">
    <w:name w:val="heading 1"/>
    <w:basedOn w:val="Standaard"/>
    <w:next w:val="Standaard"/>
    <w:link w:val="Kop1Char"/>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1B25F8"/>
    <w:pPr>
      <w:spacing w:after="0" w:line="240" w:lineRule="auto"/>
    </w:pPr>
    <w:rPr>
      <w:rFonts w:ascii="Calibri" w:hAnsi="Calibri"/>
    </w:rPr>
  </w:style>
  <w:style w:type="character" w:customStyle="1" w:styleId="Kop1Char">
    <w:name w:val="Kop 1 Char"/>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Char"/>
    <w:uiPriority w:val="29"/>
    <w:qFormat/>
    <w:rsid w:val="001B25F8"/>
    <w:rPr>
      <w:i/>
      <w:iCs/>
      <w:color w:val="000000" w:themeColor="text1"/>
    </w:rPr>
  </w:style>
  <w:style w:type="character" w:customStyle="1" w:styleId="CitaatChar">
    <w:name w:val="Citaat Char"/>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Char"/>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B25F8"/>
    <w:rPr>
      <w:rFonts w:ascii="Calibri" w:eastAsia="Calibri" w:hAnsi="Calibri"/>
      <w:b/>
      <w:bCs/>
      <w:i/>
      <w:iCs/>
      <w:color w:val="4F81BD" w:themeColor="accent1"/>
    </w:rPr>
  </w:style>
  <w:style w:type="character" w:styleId="Subtielebenadrukking">
    <w:name w:val="Subtle Emphasis"/>
    <w:basedOn w:val="Standaardalinea-lettertype"/>
    <w:uiPriority w:val="19"/>
    <w:qFormat/>
    <w:rsid w:val="001B25F8"/>
    <w:rPr>
      <w:i/>
      <w:iCs/>
      <w:color w:val="808080" w:themeColor="text1" w:themeTint="7F"/>
    </w:rPr>
  </w:style>
  <w:style w:type="character" w:styleId="Intensievebenadrukking">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Char"/>
    <w:uiPriority w:val="99"/>
    <w:unhideWhenUsed/>
    <w:rsid w:val="002348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48FD"/>
    <w:rPr>
      <w:rFonts w:ascii="Calibri" w:hAnsi="Calibri"/>
    </w:rPr>
  </w:style>
  <w:style w:type="paragraph" w:styleId="Voettekst">
    <w:name w:val="footer"/>
    <w:basedOn w:val="Standaard"/>
    <w:link w:val="VoettekstChar"/>
    <w:uiPriority w:val="99"/>
    <w:unhideWhenUsed/>
    <w:rsid w:val="00234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48FD"/>
    <w:rPr>
      <w:rFonts w:ascii="Calibri" w:hAnsi="Calibri"/>
    </w:rPr>
  </w:style>
  <w:style w:type="paragraph" w:styleId="Ballontekst">
    <w:name w:val="Balloon Text"/>
    <w:basedOn w:val="Standaard"/>
    <w:link w:val="BallontekstChar"/>
    <w:uiPriority w:val="99"/>
    <w:semiHidden/>
    <w:unhideWhenUsed/>
    <w:rsid w:val="002348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613F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customStyle="1" w:styleId="Geen">
    <w:name w:val="Geen"/>
    <w:rsid w:val="0069011B"/>
  </w:style>
  <w:style w:type="numbering" w:customStyle="1" w:styleId="Gemporteerdestijl1">
    <w:name w:val="Geïmporteerde stijl 1"/>
    <w:rsid w:val="0069011B"/>
    <w:pPr>
      <w:numPr>
        <w:numId w:val="4"/>
      </w:numPr>
    </w:pPr>
  </w:style>
  <w:style w:type="numbering" w:customStyle="1" w:styleId="Gemporteerdestijl2">
    <w:name w:val="Geïmporteerde stijl 2"/>
    <w:rsid w:val="0069011B"/>
    <w:pPr>
      <w:numPr>
        <w:numId w:val="5"/>
      </w:numPr>
    </w:pPr>
  </w:style>
  <w:style w:type="numbering" w:customStyle="1" w:styleId="Gemporteerdestijl3">
    <w:name w:val="Geïmporteerde stijl 3"/>
    <w:rsid w:val="0069011B"/>
    <w:pPr>
      <w:numPr>
        <w:numId w:val="6"/>
      </w:numPr>
    </w:pPr>
  </w:style>
  <w:style w:type="numbering" w:customStyle="1" w:styleId="Gemporteerdestijl4">
    <w:name w:val="Geïmporteerde stijl 4"/>
    <w:rsid w:val="0069011B"/>
    <w:pPr>
      <w:numPr>
        <w:numId w:val="7"/>
      </w:numPr>
    </w:pPr>
  </w:style>
  <w:style w:type="numbering" w:customStyle="1" w:styleId="Gemporteerdestijl5">
    <w:name w:val="Geïmporteerde stijl 5"/>
    <w:rsid w:val="0069011B"/>
    <w:pPr>
      <w:numPr>
        <w:numId w:val="19"/>
      </w:numPr>
    </w:pPr>
  </w:style>
  <w:style w:type="numbering" w:customStyle="1" w:styleId="Gemporteerdestijl6">
    <w:name w:val="Geïmporteerde stijl 6"/>
    <w:rsid w:val="0069011B"/>
    <w:pPr>
      <w:numPr>
        <w:numId w:val="21"/>
      </w:numPr>
    </w:pPr>
  </w:style>
  <w:style w:type="character" w:styleId="Paginanummer">
    <w:name w:val="page number"/>
    <w:basedOn w:val="Standaardalinea-lettertype"/>
    <w:uiPriority w:val="99"/>
    <w:semiHidden/>
    <w:unhideWhenUsed/>
    <w:rsid w:val="00204BD0"/>
  </w:style>
  <w:style w:type="character" w:customStyle="1" w:styleId="apple-converted-space">
    <w:name w:val="apple-converted-space"/>
    <w:basedOn w:val="Standaardalinea-lettertype"/>
    <w:rsid w:val="00282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0FE1"/>
    <w:rPr>
      <w:rFonts w:ascii="Calibri" w:hAnsi="Calibri"/>
    </w:rPr>
  </w:style>
  <w:style w:type="paragraph" w:styleId="Kop1">
    <w:name w:val="heading 1"/>
    <w:basedOn w:val="Standaard"/>
    <w:next w:val="Standaard"/>
    <w:link w:val="Kop1Char"/>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1B25F8"/>
    <w:pPr>
      <w:spacing w:after="0" w:line="240" w:lineRule="auto"/>
    </w:pPr>
    <w:rPr>
      <w:rFonts w:ascii="Calibri" w:hAnsi="Calibri"/>
    </w:rPr>
  </w:style>
  <w:style w:type="character" w:customStyle="1" w:styleId="Kop1Char">
    <w:name w:val="Kop 1 Char"/>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Char"/>
    <w:uiPriority w:val="29"/>
    <w:qFormat/>
    <w:rsid w:val="001B25F8"/>
    <w:rPr>
      <w:i/>
      <w:iCs/>
      <w:color w:val="000000" w:themeColor="text1"/>
    </w:rPr>
  </w:style>
  <w:style w:type="character" w:customStyle="1" w:styleId="CitaatChar">
    <w:name w:val="Citaat Char"/>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Char"/>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B25F8"/>
    <w:rPr>
      <w:rFonts w:ascii="Calibri" w:eastAsia="Calibri" w:hAnsi="Calibri"/>
      <w:b/>
      <w:bCs/>
      <w:i/>
      <w:iCs/>
      <w:color w:val="4F81BD" w:themeColor="accent1"/>
    </w:rPr>
  </w:style>
  <w:style w:type="character" w:styleId="Subtielebenadrukking">
    <w:name w:val="Subtle Emphasis"/>
    <w:basedOn w:val="Standaardalinea-lettertype"/>
    <w:uiPriority w:val="19"/>
    <w:qFormat/>
    <w:rsid w:val="001B25F8"/>
    <w:rPr>
      <w:i/>
      <w:iCs/>
      <w:color w:val="808080" w:themeColor="text1" w:themeTint="7F"/>
    </w:rPr>
  </w:style>
  <w:style w:type="character" w:styleId="Intensievebenadrukking">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Char"/>
    <w:uiPriority w:val="99"/>
    <w:unhideWhenUsed/>
    <w:rsid w:val="002348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48FD"/>
    <w:rPr>
      <w:rFonts w:ascii="Calibri" w:hAnsi="Calibri"/>
    </w:rPr>
  </w:style>
  <w:style w:type="paragraph" w:styleId="Voettekst">
    <w:name w:val="footer"/>
    <w:basedOn w:val="Standaard"/>
    <w:link w:val="VoettekstChar"/>
    <w:uiPriority w:val="99"/>
    <w:unhideWhenUsed/>
    <w:rsid w:val="00234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48FD"/>
    <w:rPr>
      <w:rFonts w:ascii="Calibri" w:hAnsi="Calibri"/>
    </w:rPr>
  </w:style>
  <w:style w:type="paragraph" w:styleId="Ballontekst">
    <w:name w:val="Balloon Text"/>
    <w:basedOn w:val="Standaard"/>
    <w:link w:val="BallontekstChar"/>
    <w:uiPriority w:val="99"/>
    <w:semiHidden/>
    <w:unhideWhenUsed/>
    <w:rsid w:val="002348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613F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customStyle="1" w:styleId="Geen">
    <w:name w:val="Geen"/>
    <w:rsid w:val="0069011B"/>
  </w:style>
  <w:style w:type="numbering" w:customStyle="1" w:styleId="Gemporteerdestijl1">
    <w:name w:val="Geïmporteerde stijl 1"/>
    <w:rsid w:val="0069011B"/>
    <w:pPr>
      <w:numPr>
        <w:numId w:val="4"/>
      </w:numPr>
    </w:pPr>
  </w:style>
  <w:style w:type="numbering" w:customStyle="1" w:styleId="Gemporteerdestijl2">
    <w:name w:val="Geïmporteerde stijl 2"/>
    <w:rsid w:val="0069011B"/>
    <w:pPr>
      <w:numPr>
        <w:numId w:val="5"/>
      </w:numPr>
    </w:pPr>
  </w:style>
  <w:style w:type="numbering" w:customStyle="1" w:styleId="Gemporteerdestijl3">
    <w:name w:val="Geïmporteerde stijl 3"/>
    <w:rsid w:val="0069011B"/>
    <w:pPr>
      <w:numPr>
        <w:numId w:val="6"/>
      </w:numPr>
    </w:pPr>
  </w:style>
  <w:style w:type="numbering" w:customStyle="1" w:styleId="Gemporteerdestijl4">
    <w:name w:val="Geïmporteerde stijl 4"/>
    <w:rsid w:val="0069011B"/>
    <w:pPr>
      <w:numPr>
        <w:numId w:val="7"/>
      </w:numPr>
    </w:pPr>
  </w:style>
  <w:style w:type="numbering" w:customStyle="1" w:styleId="Gemporteerdestijl5">
    <w:name w:val="Geïmporteerde stijl 5"/>
    <w:rsid w:val="0069011B"/>
    <w:pPr>
      <w:numPr>
        <w:numId w:val="19"/>
      </w:numPr>
    </w:pPr>
  </w:style>
  <w:style w:type="numbering" w:customStyle="1" w:styleId="Gemporteerdestijl6">
    <w:name w:val="Geïmporteerde stijl 6"/>
    <w:rsid w:val="0069011B"/>
    <w:pPr>
      <w:numPr>
        <w:numId w:val="21"/>
      </w:numPr>
    </w:pPr>
  </w:style>
  <w:style w:type="character" w:styleId="Paginanummer">
    <w:name w:val="page number"/>
    <w:basedOn w:val="Standaardalinea-lettertype"/>
    <w:uiPriority w:val="99"/>
    <w:semiHidden/>
    <w:unhideWhenUsed/>
    <w:rsid w:val="00204BD0"/>
  </w:style>
  <w:style w:type="character" w:customStyle="1" w:styleId="apple-converted-space">
    <w:name w:val="apple-converted-space"/>
    <w:basedOn w:val="Standaardalinea-lettertype"/>
    <w:rsid w:val="0028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19040">
      <w:bodyDiv w:val="1"/>
      <w:marLeft w:val="0"/>
      <w:marRight w:val="0"/>
      <w:marTop w:val="0"/>
      <w:marBottom w:val="0"/>
      <w:divBdr>
        <w:top w:val="none" w:sz="0" w:space="0" w:color="auto"/>
        <w:left w:val="none" w:sz="0" w:space="0" w:color="auto"/>
        <w:bottom w:val="none" w:sz="0" w:space="0" w:color="auto"/>
        <w:right w:val="none" w:sz="0" w:space="0" w:color="auto"/>
      </w:divBdr>
      <w:divsChild>
        <w:div w:id="765730228">
          <w:marLeft w:val="547"/>
          <w:marRight w:val="0"/>
          <w:marTop w:val="115"/>
          <w:marBottom w:val="0"/>
          <w:divBdr>
            <w:top w:val="none" w:sz="0" w:space="0" w:color="auto"/>
            <w:left w:val="none" w:sz="0" w:space="0" w:color="auto"/>
            <w:bottom w:val="none" w:sz="0" w:space="0" w:color="auto"/>
            <w:right w:val="none" w:sz="0" w:space="0" w:color="auto"/>
          </w:divBdr>
        </w:div>
        <w:div w:id="1274284657">
          <w:marLeft w:val="547"/>
          <w:marRight w:val="0"/>
          <w:marTop w:val="115"/>
          <w:marBottom w:val="0"/>
          <w:divBdr>
            <w:top w:val="none" w:sz="0" w:space="0" w:color="auto"/>
            <w:left w:val="none" w:sz="0" w:space="0" w:color="auto"/>
            <w:bottom w:val="none" w:sz="0" w:space="0" w:color="auto"/>
            <w:right w:val="none" w:sz="0" w:space="0" w:color="auto"/>
          </w:divBdr>
        </w:div>
        <w:div w:id="352805438">
          <w:marLeft w:val="547"/>
          <w:marRight w:val="0"/>
          <w:marTop w:val="115"/>
          <w:marBottom w:val="0"/>
          <w:divBdr>
            <w:top w:val="none" w:sz="0" w:space="0" w:color="auto"/>
            <w:left w:val="none" w:sz="0" w:space="0" w:color="auto"/>
            <w:bottom w:val="none" w:sz="0" w:space="0" w:color="auto"/>
            <w:right w:val="none" w:sz="0" w:space="0" w:color="auto"/>
          </w:divBdr>
        </w:div>
        <w:div w:id="675814204">
          <w:marLeft w:val="547"/>
          <w:marRight w:val="0"/>
          <w:marTop w:val="115"/>
          <w:marBottom w:val="0"/>
          <w:divBdr>
            <w:top w:val="none" w:sz="0" w:space="0" w:color="auto"/>
            <w:left w:val="none" w:sz="0" w:space="0" w:color="auto"/>
            <w:bottom w:val="none" w:sz="0" w:space="0" w:color="auto"/>
            <w:right w:val="none" w:sz="0" w:space="0" w:color="auto"/>
          </w:divBdr>
        </w:div>
        <w:div w:id="1045326763">
          <w:marLeft w:val="547"/>
          <w:marRight w:val="0"/>
          <w:marTop w:val="115"/>
          <w:marBottom w:val="0"/>
          <w:divBdr>
            <w:top w:val="none" w:sz="0" w:space="0" w:color="auto"/>
            <w:left w:val="none" w:sz="0" w:space="0" w:color="auto"/>
            <w:bottom w:val="none" w:sz="0" w:space="0" w:color="auto"/>
            <w:right w:val="none" w:sz="0" w:space="0" w:color="auto"/>
          </w:divBdr>
        </w:div>
      </w:divsChild>
    </w:div>
    <w:div w:id="167977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wijkmolenhoek.nl" TargetMode="External"/><Relationship Id="rId1" Type="http://schemas.openxmlformats.org/officeDocument/2006/relationships/hyperlink" Target="mailto:info@wijkmolenhoe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820C6-9165-4075-9A5F-443F9910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2744</Words>
  <Characters>15098</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VanGerven</cp:lastModifiedBy>
  <cp:revision>3</cp:revision>
  <dcterms:created xsi:type="dcterms:W3CDTF">2019-03-14T15:24:00Z</dcterms:created>
  <dcterms:modified xsi:type="dcterms:W3CDTF">2019-03-14T15:38:00Z</dcterms:modified>
</cp:coreProperties>
</file>