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BE559" w14:textId="77777777" w:rsidR="007B7794" w:rsidRDefault="007B7794">
      <w:pPr>
        <w:pStyle w:val="Geenafstand"/>
        <w:rPr>
          <w:u w:val="single"/>
        </w:rPr>
      </w:pPr>
      <w:bookmarkStart w:id="0" w:name="_GoBack"/>
      <w:bookmarkEnd w:id="0"/>
    </w:p>
    <w:p w14:paraId="19AA5496" w14:textId="77777777" w:rsidR="007B7794" w:rsidRDefault="00AE276D">
      <w:pPr>
        <w:rPr>
          <w:b/>
          <w:bCs/>
          <w:u w:val="single"/>
        </w:rPr>
      </w:pPr>
      <w:r>
        <w:rPr>
          <w:b/>
          <w:bCs/>
          <w:u w:val="single"/>
        </w:rPr>
        <w:t>Vergadering Bestuur Wijk</w:t>
      </w:r>
      <w:r w:rsidR="003F5F40">
        <w:rPr>
          <w:b/>
          <w:bCs/>
          <w:u w:val="single"/>
        </w:rPr>
        <w:t>raad Molenhoek, d.d. 3 o</w:t>
      </w:r>
      <w:r w:rsidR="00EA4CB6">
        <w:rPr>
          <w:b/>
          <w:bCs/>
          <w:u w:val="single"/>
        </w:rPr>
        <w:t>ktober</w:t>
      </w:r>
      <w:r>
        <w:rPr>
          <w:b/>
          <w:bCs/>
          <w:u w:val="single"/>
        </w:rPr>
        <w:t xml:space="preserve"> 2017</w:t>
      </w:r>
      <w:r w:rsidR="00EA4CB6" w:rsidRPr="00EA4CB6">
        <w:t xml:space="preserve"> </w:t>
      </w:r>
    </w:p>
    <w:p w14:paraId="367BBC62" w14:textId="77777777" w:rsidR="00CD5A45" w:rsidRDefault="00AE276D">
      <w:pPr>
        <w:pStyle w:val="Geenafstand"/>
        <w:ind w:left="2120" w:hanging="2120"/>
      </w:pPr>
      <w:r>
        <w:t>Aanwezig</w:t>
      </w:r>
      <w:r>
        <w:tab/>
      </w:r>
      <w:r>
        <w:tab/>
        <w:t>: Ad van Vark[voorzitter], Pieter Kniknie,</w:t>
      </w:r>
      <w:r w:rsidR="004A1FE7">
        <w:t xml:space="preserve"> Kees Henkelman</w:t>
      </w:r>
      <w:r w:rsidR="00EA4CB6" w:rsidRPr="00EA4CB6">
        <w:t xml:space="preserve"> Ad Prince, </w:t>
      </w:r>
    </w:p>
    <w:p w14:paraId="43F6D6CA" w14:textId="77777777" w:rsidR="007B7794" w:rsidRDefault="00CD5A45" w:rsidP="00CD5A45">
      <w:pPr>
        <w:pStyle w:val="Geenafstand"/>
        <w:ind w:left="2120"/>
      </w:pPr>
      <w:r>
        <w:t xml:space="preserve">  </w:t>
      </w:r>
      <w:r w:rsidR="00EA4CB6" w:rsidRPr="00EA4CB6">
        <w:t>Bea Wever</w:t>
      </w:r>
      <w:r w:rsidR="004A1FE7">
        <w:t xml:space="preserve">, Rutger Janssens </w:t>
      </w:r>
      <w:r w:rsidR="00AE276D">
        <w:t>en Ingrid Nijskens [notulist]</w:t>
      </w:r>
    </w:p>
    <w:p w14:paraId="6F9ADF64" w14:textId="77777777" w:rsidR="007B7794" w:rsidRDefault="00AE276D">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sidR="003B6A0F">
        <w:rPr>
          <w:u w:val="single"/>
        </w:rPr>
        <w:tab/>
      </w:r>
      <w:r>
        <w:rPr>
          <w:u w:val="single"/>
        </w:rPr>
        <w:tab/>
      </w:r>
      <w:r>
        <w:rPr>
          <w:u w:val="single"/>
        </w:rPr>
        <w:tab/>
      </w:r>
      <w:r>
        <w:rPr>
          <w:u w:val="single"/>
        </w:rPr>
        <w:tab/>
      </w:r>
      <w:r>
        <w:rPr>
          <w:u w:val="single"/>
        </w:rPr>
        <w:tab/>
      </w:r>
    </w:p>
    <w:p w14:paraId="237901A1" w14:textId="77777777" w:rsidR="00EA4CB6" w:rsidRDefault="00EA4CB6">
      <w:pPr>
        <w:rPr>
          <w:u w:val="single"/>
        </w:rPr>
      </w:pPr>
    </w:p>
    <w:p w14:paraId="74405287" w14:textId="77777777" w:rsidR="00C147B7" w:rsidRDefault="00C147B7" w:rsidP="00C147B7">
      <w:pPr>
        <w:pStyle w:val="Geenafstand"/>
        <w:numPr>
          <w:ilvl w:val="0"/>
          <w:numId w:val="9"/>
        </w:numPr>
      </w:pPr>
      <w:r>
        <w:t>Opening, mededelingen, vaststellen agenda</w:t>
      </w:r>
    </w:p>
    <w:p w14:paraId="62AB0B76" w14:textId="77777777" w:rsidR="00C147B7" w:rsidRDefault="00C147B7" w:rsidP="00C147B7">
      <w:pPr>
        <w:pStyle w:val="Geenafstand"/>
      </w:pPr>
      <w:r>
        <w:t>De agenda wordt akkoord bevonden en er zijn geen wijzigingen en/of aanvullingen.</w:t>
      </w:r>
    </w:p>
    <w:p w14:paraId="56E3A8F9" w14:textId="77777777" w:rsidR="00C147B7" w:rsidRDefault="00C147B7" w:rsidP="00C147B7">
      <w:pPr>
        <w:pStyle w:val="Geenafstand"/>
        <w:ind w:left="720"/>
      </w:pPr>
    </w:p>
    <w:p w14:paraId="76D64301" w14:textId="77777777" w:rsidR="00C147B7" w:rsidRDefault="00C147B7" w:rsidP="00C147B7">
      <w:pPr>
        <w:pStyle w:val="Geenafstand"/>
        <w:numPr>
          <w:ilvl w:val="0"/>
          <w:numId w:val="9"/>
        </w:numPr>
      </w:pPr>
      <w:r>
        <w:t>Vaststellen notulen bestuursvergadering d.d. 5 september 2017 [bijlage 2]</w:t>
      </w:r>
    </w:p>
    <w:p w14:paraId="14D56272" w14:textId="77777777" w:rsidR="002522A2" w:rsidRDefault="002522A2" w:rsidP="002522A2">
      <w:pPr>
        <w:pStyle w:val="Geenafstand"/>
      </w:pPr>
      <w:r>
        <w:t>Blz.1 –</w:t>
      </w:r>
      <w:r w:rsidR="0050608D">
        <w:t xml:space="preserve"> kop</w:t>
      </w:r>
      <w:r>
        <w:t xml:space="preserve"> – ‘Rutger Janssen’ moet zijn Rutger Janssen</w:t>
      </w:r>
      <w:r w:rsidRPr="002522A2">
        <w:rPr>
          <w:u w:val="single"/>
        </w:rPr>
        <w:t>s</w:t>
      </w:r>
    </w:p>
    <w:p w14:paraId="592E643D" w14:textId="77777777" w:rsidR="00C147B7" w:rsidRDefault="00C147B7" w:rsidP="00C147B7">
      <w:pPr>
        <w:pStyle w:val="Geenafstand"/>
      </w:pPr>
      <w:r>
        <w:t>Blz1., agendapunt 1 – ‘Roel van Groes’ moet zijn Roel van de Groes; ‘Reinaldo Janssen’ moet zijn R</w:t>
      </w:r>
      <w:r>
        <w:rPr>
          <w:u w:val="single"/>
        </w:rPr>
        <w:t>e</w:t>
      </w:r>
      <w:r>
        <w:t>naldo Jansen</w:t>
      </w:r>
      <w:r w:rsidR="002522A2">
        <w:t xml:space="preserve">. </w:t>
      </w:r>
    </w:p>
    <w:p w14:paraId="63C8542C" w14:textId="77777777" w:rsidR="002522A2" w:rsidRDefault="002522A2" w:rsidP="00C147B7">
      <w:pPr>
        <w:pStyle w:val="Geenafstand"/>
      </w:pPr>
      <w:r>
        <w:t>Blz.2 – agendapunt 5 – enige correcties qua bedragen en inhoud [zie correcties verslag]</w:t>
      </w:r>
    </w:p>
    <w:p w14:paraId="1751F7ED" w14:textId="77777777" w:rsidR="00C147B7" w:rsidRDefault="00C147B7" w:rsidP="009C5564">
      <w:pPr>
        <w:pStyle w:val="Geenafstand"/>
        <w:numPr>
          <w:ilvl w:val="0"/>
          <w:numId w:val="46"/>
        </w:numPr>
      </w:pPr>
      <w:r>
        <w:t>Nalopen actielijst</w:t>
      </w:r>
    </w:p>
    <w:p w14:paraId="3EA0EDB4" w14:textId="77777777" w:rsidR="00C147B7" w:rsidRDefault="002522A2" w:rsidP="00C147B7">
      <w:pPr>
        <w:pStyle w:val="Geenafstand"/>
        <w:rPr>
          <w:iCs/>
        </w:rPr>
      </w:pPr>
      <w:r>
        <w:rPr>
          <w:iCs/>
        </w:rPr>
        <w:t>Actiepunt 21 – er is, door omstandigheden, nog geen uitbreiding van de werkgroep RO&amp;V, terwijl dit wel dringend en noodzakelijk is</w:t>
      </w:r>
    </w:p>
    <w:p w14:paraId="3ECBEB7B" w14:textId="77777777" w:rsidR="0087194A" w:rsidRDefault="0087194A" w:rsidP="00C147B7">
      <w:pPr>
        <w:pStyle w:val="Geenafstand"/>
        <w:rPr>
          <w:iCs/>
        </w:rPr>
      </w:pPr>
      <w:r>
        <w:rPr>
          <w:iCs/>
        </w:rPr>
        <w:t>Overig actiepunt</w:t>
      </w:r>
      <w:r w:rsidR="0050608D">
        <w:rPr>
          <w:iCs/>
        </w:rPr>
        <w:t>en</w:t>
      </w:r>
      <w:r>
        <w:rPr>
          <w:iCs/>
        </w:rPr>
        <w:t xml:space="preserve"> verder in dit verslag.</w:t>
      </w:r>
    </w:p>
    <w:p w14:paraId="3015A666" w14:textId="77777777" w:rsidR="0087194A" w:rsidRPr="002522A2" w:rsidRDefault="0087194A" w:rsidP="00C147B7">
      <w:pPr>
        <w:pStyle w:val="Geenafstand"/>
        <w:rPr>
          <w:iCs/>
        </w:rPr>
      </w:pPr>
    </w:p>
    <w:p w14:paraId="499D734B" w14:textId="77777777" w:rsidR="00C147B7" w:rsidRDefault="00C147B7" w:rsidP="00C147B7">
      <w:pPr>
        <w:pStyle w:val="Geenafstand"/>
        <w:numPr>
          <w:ilvl w:val="0"/>
          <w:numId w:val="12"/>
        </w:numPr>
      </w:pPr>
      <w:r>
        <w:t xml:space="preserve">Mededelingen </w:t>
      </w:r>
    </w:p>
    <w:p w14:paraId="385CCEBA" w14:textId="77777777" w:rsidR="00C147B7" w:rsidRDefault="0087194A" w:rsidP="0087194A">
      <w:pPr>
        <w:pStyle w:val="Geenafstand"/>
      </w:pPr>
      <w:r>
        <w:t>Er zijn geen mededelingen</w:t>
      </w:r>
    </w:p>
    <w:p w14:paraId="5B737E2D" w14:textId="77777777" w:rsidR="00C147B7" w:rsidRDefault="00C147B7" w:rsidP="00C147B7">
      <w:pPr>
        <w:pStyle w:val="Geenafstand"/>
        <w:ind w:left="360"/>
      </w:pPr>
    </w:p>
    <w:p w14:paraId="78BC5E8F" w14:textId="77777777" w:rsidR="00C147B7" w:rsidRDefault="00C147B7" w:rsidP="00C147B7">
      <w:pPr>
        <w:pStyle w:val="Geenafstand"/>
        <w:numPr>
          <w:ilvl w:val="0"/>
          <w:numId w:val="13"/>
        </w:numPr>
      </w:pPr>
      <w:r>
        <w:t>Bestuur</w:t>
      </w:r>
    </w:p>
    <w:p w14:paraId="6D848876" w14:textId="77777777" w:rsidR="0087194A" w:rsidRDefault="00C147B7" w:rsidP="009C5564">
      <w:pPr>
        <w:pStyle w:val="Geenafstand"/>
        <w:numPr>
          <w:ilvl w:val="0"/>
          <w:numId w:val="45"/>
        </w:numPr>
      </w:pPr>
      <w:r>
        <w:t>Financiën verhuizing Bij Bomans/ financiële vragen aan de gemeente </w:t>
      </w:r>
    </w:p>
    <w:p w14:paraId="10740218" w14:textId="77777777" w:rsidR="0087194A" w:rsidRDefault="0087194A" w:rsidP="0087194A">
      <w:pPr>
        <w:pStyle w:val="Geenafstand"/>
      </w:pPr>
      <w:r>
        <w:t xml:space="preserve">Penningmeester neemt contact op </w:t>
      </w:r>
      <w:r w:rsidR="00C147B7">
        <w:t>Paul van Gemert</w:t>
      </w:r>
      <w:r>
        <w:t>, contactambtenaar MIF [Maatschappelijk Initiatieven Fonds] inz. kosten verhuizing. Inhoudelijke en financiële verantwoording</w:t>
      </w:r>
      <w:r w:rsidR="0050608D">
        <w:t xml:space="preserve"> MIF </w:t>
      </w:r>
      <w:r>
        <w:t xml:space="preserve"> dient einde subsidietermijn ingediend te worden. Secretaris plant een afspraak met </w:t>
      </w:r>
      <w:r w:rsidR="00627701">
        <w:t>Anne-Marie</w:t>
      </w:r>
      <w:r>
        <w:t xml:space="preserve"> van Oers i.v.m. overige verhuiskosten. Ook de wijkraad levert een financiële bijdrage.</w:t>
      </w:r>
    </w:p>
    <w:p w14:paraId="4D81037F" w14:textId="77777777" w:rsidR="001B1D39" w:rsidRDefault="001B1D39" w:rsidP="0087194A">
      <w:pPr>
        <w:pStyle w:val="Geenafstand"/>
      </w:pPr>
      <w:r>
        <w:t>Wij</w:t>
      </w:r>
      <w:r w:rsidR="0050608D">
        <w:t>k</w:t>
      </w:r>
      <w:r>
        <w:t xml:space="preserve">manager heeft onderzoek gedaan naar de mogelijke opvolger van het MIF. Dit budget is slechts eenmalig. Een aantal initiatieven die goed lopen kunnen waarschijnlijk gebruik maken van het ‘ruimte-om-niet-budget’, waardoor de huisvestingskosten gedekt zijn. Activiteitenkosten dienen dan uit het Wijk- en Dorpsbudget te worden aangevraagd. </w:t>
      </w:r>
    </w:p>
    <w:p w14:paraId="6970027D" w14:textId="77777777" w:rsidR="00C147B7" w:rsidRPr="009C5564" w:rsidRDefault="00C147B7" w:rsidP="009C5564">
      <w:pPr>
        <w:pStyle w:val="Lijstalinea"/>
        <w:numPr>
          <w:ilvl w:val="0"/>
          <w:numId w:val="43"/>
        </w:numPr>
        <w:spacing w:after="0" w:line="240" w:lineRule="auto"/>
        <w:rPr>
          <w:sz w:val="24"/>
          <w:szCs w:val="24"/>
        </w:rPr>
      </w:pPr>
      <w:r>
        <w:t>Procedure opvolging voorzitter</w:t>
      </w:r>
      <w:r w:rsidR="0087194A">
        <w:t xml:space="preserve"> </w:t>
      </w:r>
      <w:r w:rsidR="00892661">
        <w:t>[zie onder 3</w:t>
      </w:r>
      <w:r w:rsidR="00892661" w:rsidRPr="009C5564">
        <w:rPr>
          <w:vertAlign w:val="superscript"/>
        </w:rPr>
        <w:t>e</w:t>
      </w:r>
      <w:r w:rsidR="00892661">
        <w:t xml:space="preserve"> 0]</w:t>
      </w:r>
    </w:p>
    <w:p w14:paraId="091C7012" w14:textId="77777777" w:rsidR="00C147B7" w:rsidRPr="009C5564" w:rsidRDefault="00C147B7" w:rsidP="009C5564">
      <w:pPr>
        <w:pStyle w:val="Lijstalinea"/>
        <w:numPr>
          <w:ilvl w:val="0"/>
          <w:numId w:val="43"/>
        </w:numPr>
        <w:spacing w:after="0" w:line="240" w:lineRule="auto"/>
        <w:rPr>
          <w:sz w:val="27"/>
          <w:szCs w:val="27"/>
        </w:rPr>
      </w:pPr>
      <w:r>
        <w:t>Bestuurlijke opvolging van Bea Wever door Anita Vervenne per 1-1-2018</w:t>
      </w:r>
    </w:p>
    <w:p w14:paraId="23042347" w14:textId="385CA17F" w:rsidR="00892661" w:rsidRPr="00892661" w:rsidRDefault="00892661" w:rsidP="00892661">
      <w:r>
        <w:t>Voorzitter</w:t>
      </w:r>
      <w:r w:rsidR="0050608D">
        <w:t>s</w:t>
      </w:r>
      <w:r>
        <w:t xml:space="preserve"> bestuur en werkgroep </w:t>
      </w:r>
      <w:r w:rsidR="001E32D1">
        <w:t xml:space="preserve">OR&amp;G </w:t>
      </w:r>
      <w:r>
        <w:t>voeren een gesprek met de opvolgster van Bea Wever, waarna een introductie volgt</w:t>
      </w:r>
    </w:p>
    <w:p w14:paraId="70CA323B" w14:textId="77777777" w:rsidR="0087194A" w:rsidRDefault="00C147B7" w:rsidP="009C5564">
      <w:pPr>
        <w:pStyle w:val="Lijstalinea"/>
        <w:numPr>
          <w:ilvl w:val="0"/>
          <w:numId w:val="44"/>
        </w:numPr>
        <w:spacing w:after="0" w:line="240" w:lineRule="auto"/>
      </w:pPr>
      <w:r>
        <w:t>Samenstelling bestuur; is er behoefte om binnen het bestuur nog ander</w:t>
      </w:r>
      <w:r w:rsidR="0050608D">
        <w:t xml:space="preserve">e aandachtsgebieden te benoemen? </w:t>
      </w:r>
    </w:p>
    <w:p w14:paraId="17F600AA" w14:textId="74628760" w:rsidR="0087194A" w:rsidRDefault="0087194A" w:rsidP="0087194A">
      <w:r>
        <w:t>Opvolging en uitbreiding van het bestuur met m</w:t>
      </w:r>
      <w:r w:rsidR="001E32D1">
        <w:t xml:space="preserve">enskracht zijn dringend </w:t>
      </w:r>
      <w:r>
        <w:t xml:space="preserve">gewenst. Alvorens een wervingsprocedure te starten, besluit bestuur eerst een plan op te stellen en dan te gaan werven. Met dit plan moet er ook een besluit komen over het al dan niet losmaken </w:t>
      </w:r>
      <w:r w:rsidR="00892661">
        <w:t xml:space="preserve">van Bij Bomans als project van de wijkraad. Bovendien zullen er met dit plan, indien gewenst, aandachtsgebieden [zoals bijv. jeugd, ouderen] worden benoemd. Het bestuur zal zich extern laten adviseren/begeleiden, na een eerste bijeenkomst [1 -11-2017 om 14 uur] waarin de vraagstukken zullen worden benoemd. </w:t>
      </w:r>
    </w:p>
    <w:p w14:paraId="53843DB8" w14:textId="77777777" w:rsidR="00C147B7" w:rsidRPr="009435C3" w:rsidRDefault="00892661" w:rsidP="00C147B7">
      <w:r>
        <w:lastRenderedPageBreak/>
        <w:t xml:space="preserve">Ad P. benadert externe adviseur. </w:t>
      </w:r>
    </w:p>
    <w:p w14:paraId="13408C05" w14:textId="77777777" w:rsidR="00892661" w:rsidRDefault="00892661" w:rsidP="009C5564">
      <w:pPr>
        <w:pStyle w:val="Geenafstand"/>
        <w:numPr>
          <w:ilvl w:val="0"/>
          <w:numId w:val="42"/>
        </w:numPr>
      </w:pPr>
      <w:r>
        <w:t>Wijk- en Dorpsbudgetten</w:t>
      </w:r>
    </w:p>
    <w:p w14:paraId="2E485CEE" w14:textId="5412B418" w:rsidR="009435C3" w:rsidRDefault="00BC390D" w:rsidP="009435C3">
      <w:pPr>
        <w:pStyle w:val="Geenafstand"/>
      </w:pPr>
      <w:r>
        <w:t xml:space="preserve">Wijkmanager geeft een toelichting op de fondswerving door de jubilerende speeltuin het </w:t>
      </w:r>
      <w:r w:rsidR="00C147B7">
        <w:t>Kwekkeltje</w:t>
      </w:r>
      <w:r>
        <w:t>; zij willen een</w:t>
      </w:r>
      <w:r w:rsidR="00C147B7">
        <w:t xml:space="preserve"> Piratenschip</w:t>
      </w:r>
      <w:r>
        <w:t xml:space="preserve"> realiseren. De </w:t>
      </w:r>
      <w:r w:rsidR="00C147B7">
        <w:t>gemeente ondersteunt dit deels</w:t>
      </w:r>
      <w:r>
        <w:t xml:space="preserve">; daarnaast </w:t>
      </w:r>
      <w:r w:rsidR="001E32D1">
        <w:t>heeft het Kwekkeltje</w:t>
      </w:r>
      <w:r w:rsidR="009435C3">
        <w:t xml:space="preserve"> bij elke </w:t>
      </w:r>
      <w:r w:rsidR="00C147B7">
        <w:t xml:space="preserve">BAG </w:t>
      </w:r>
      <w:r w:rsidR="00AD74DD">
        <w:t>[B</w:t>
      </w:r>
      <w:r w:rsidR="009435C3">
        <w:t xml:space="preserve">ewoners Advies Groep] in onze stad een </w:t>
      </w:r>
      <w:r w:rsidR="00C147B7">
        <w:t>aanvraag ingediend</w:t>
      </w:r>
      <w:r w:rsidR="009435C3">
        <w:t xml:space="preserve"> vanuit de W&amp;D Budgetten. Ook alle wijkraden is gevraagd een donatie te doen. Wijkraad Molenhoek zal dit niet doen. Voorzitter zal dit </w:t>
      </w:r>
      <w:r w:rsidR="001E32D1">
        <w:t xml:space="preserve">het bestuur </w:t>
      </w:r>
      <w:r w:rsidR="009435C3">
        <w:t>de speeltuin met reden omkleed, laten weten.</w:t>
      </w:r>
      <w:r w:rsidR="00C147B7">
        <w:t xml:space="preserve"> </w:t>
      </w:r>
    </w:p>
    <w:p w14:paraId="2921EA62" w14:textId="6C93F14E" w:rsidR="00C147B7" w:rsidRDefault="009435C3" w:rsidP="009435C3">
      <w:pPr>
        <w:pStyle w:val="Geenafstand"/>
      </w:pPr>
      <w:r>
        <w:t>N.a.v. de mail van een bewoonster van de Willem Elscho</w:t>
      </w:r>
      <w:r w:rsidR="00C147B7">
        <w:t>tstraat</w:t>
      </w:r>
      <w:r>
        <w:t xml:space="preserve"> – laat wijkmanager weten, dat de gemeente wel </w:t>
      </w:r>
      <w:r w:rsidR="00C147B7">
        <w:t>verantwoordelijk</w:t>
      </w:r>
      <w:r>
        <w:t xml:space="preserve"> is voor het</w:t>
      </w:r>
      <w:r w:rsidR="00C147B7">
        <w:t xml:space="preserve"> </w:t>
      </w:r>
      <w:r>
        <w:t xml:space="preserve">onderhoud </w:t>
      </w:r>
      <w:r w:rsidR="00C147B7">
        <w:t xml:space="preserve">en </w:t>
      </w:r>
      <w:r>
        <w:t xml:space="preserve">dat </w:t>
      </w:r>
      <w:r w:rsidR="00C147B7">
        <w:t xml:space="preserve">vervanging </w:t>
      </w:r>
      <w:r>
        <w:t xml:space="preserve">van </w:t>
      </w:r>
      <w:r w:rsidR="001E32D1">
        <w:t>speeltuin-</w:t>
      </w:r>
      <w:r>
        <w:t>toestellen uit een andere ‘pot’</w:t>
      </w:r>
      <w:r w:rsidR="0050608D">
        <w:t xml:space="preserve"> komt</w:t>
      </w:r>
      <w:r>
        <w:t xml:space="preserve">. </w:t>
      </w:r>
      <w:r w:rsidR="0050608D">
        <w:t>Van belang</w:t>
      </w:r>
      <w:r>
        <w:t xml:space="preserve"> is dat bewoners zelf met een initiatief komen</w:t>
      </w:r>
      <w:r w:rsidR="0050608D">
        <w:t>,</w:t>
      </w:r>
      <w:r>
        <w:t xml:space="preserve"> er gezamenlijk een ontwerp van maken en met een </w:t>
      </w:r>
      <w:r w:rsidR="00C147B7">
        <w:t>offerte</w:t>
      </w:r>
      <w:r>
        <w:t xml:space="preserve"> komen.</w:t>
      </w:r>
      <w:r w:rsidR="0050608D">
        <w:t xml:space="preserve"> D</w:t>
      </w:r>
      <w:r w:rsidR="00AD74DD">
        <w:t>e kosten in deze offerte kunnen</w:t>
      </w:r>
      <w:r>
        <w:t xml:space="preserve"> </w:t>
      </w:r>
      <w:r w:rsidR="00AD74DD">
        <w:t xml:space="preserve">worden aangevraagd via de BAG. </w:t>
      </w:r>
      <w:r>
        <w:t xml:space="preserve">De gemeente ondersteunt slechts. Het is van belang dat de </w:t>
      </w:r>
      <w:r w:rsidR="00C147B7">
        <w:t xml:space="preserve">vorige enquête </w:t>
      </w:r>
      <w:r>
        <w:t xml:space="preserve">wordt opgespoord </w:t>
      </w:r>
      <w:r w:rsidR="00AD74DD">
        <w:t xml:space="preserve">en de bewoonster het initiatief verder neemt. Voorzitter OR&amp;V regelt dit met betrokkenen. </w:t>
      </w:r>
    </w:p>
    <w:p w14:paraId="152975DD" w14:textId="6E167FB2" w:rsidR="00C147B7" w:rsidRDefault="00887982" w:rsidP="00C147B7">
      <w:pPr>
        <w:pStyle w:val="Geenafstand"/>
      </w:pPr>
      <w:r>
        <w:t xml:space="preserve">De kosten van </w:t>
      </w:r>
      <w:r w:rsidR="00AD74DD">
        <w:t>het stemmen van de piano kunnen door de Bij Bomans –zangroep worden aangevraagd bij de W&amp;D-Budgetten.</w:t>
      </w:r>
      <w:r w:rsidR="00C147B7">
        <w:t xml:space="preserve"> </w:t>
      </w:r>
    </w:p>
    <w:p w14:paraId="729B64F7" w14:textId="77777777" w:rsidR="00C147B7" w:rsidRDefault="00AD74DD" w:rsidP="00C147B7">
      <w:pPr>
        <w:pStyle w:val="Geenafstand"/>
      </w:pPr>
      <w:r>
        <w:t xml:space="preserve">Ditzelfde geldt voor de kosten van het initiatief voor Buurtbiebje. </w:t>
      </w:r>
      <w:r w:rsidR="00C147B7">
        <w:t xml:space="preserve"> </w:t>
      </w:r>
    </w:p>
    <w:p w14:paraId="4E7D5516" w14:textId="77777777" w:rsidR="00C147B7" w:rsidRDefault="00C147B7" w:rsidP="00C147B7">
      <w:pPr>
        <w:pStyle w:val="Geenafstand"/>
      </w:pPr>
    </w:p>
    <w:p w14:paraId="3936027C" w14:textId="77777777" w:rsidR="00C147B7" w:rsidRDefault="00C147B7" w:rsidP="00C147B7">
      <w:pPr>
        <w:pStyle w:val="Geenafstand"/>
        <w:numPr>
          <w:ilvl w:val="0"/>
          <w:numId w:val="17"/>
        </w:numPr>
      </w:pPr>
      <w:r>
        <w:t>Wijkspeerpunten 2017/2018 [zie bijlage 3]</w:t>
      </w:r>
    </w:p>
    <w:p w14:paraId="680A328D" w14:textId="77777777" w:rsidR="00BC390D" w:rsidRDefault="00C147B7" w:rsidP="009C5564">
      <w:pPr>
        <w:pStyle w:val="Geenafstand"/>
        <w:numPr>
          <w:ilvl w:val="0"/>
          <w:numId w:val="41"/>
        </w:numPr>
      </w:pPr>
      <w:r>
        <w:t>Stand van zaken</w:t>
      </w:r>
    </w:p>
    <w:p w14:paraId="6A422D74" w14:textId="77777777" w:rsidR="00C147B7" w:rsidRDefault="00AD74DD" w:rsidP="00AD74DD">
      <w:pPr>
        <w:pStyle w:val="Geenafstand"/>
      </w:pPr>
      <w:r>
        <w:t xml:space="preserve">Op </w:t>
      </w:r>
      <w:r w:rsidR="00C147B7">
        <w:t xml:space="preserve">14 september </w:t>
      </w:r>
      <w:r>
        <w:t xml:space="preserve">zijn de </w:t>
      </w:r>
      <w:r w:rsidR="00C147B7">
        <w:t xml:space="preserve">stedelijke speerpunten besproken </w:t>
      </w:r>
      <w:r>
        <w:t xml:space="preserve">in een bijeenkomst met actieve bewoners en alle wijkmanagers. Hieruit zijn </w:t>
      </w:r>
      <w:r w:rsidR="00C147B7">
        <w:t>7 stedelijke punten gedestilleerd</w:t>
      </w:r>
      <w:r>
        <w:t xml:space="preserve">. De </w:t>
      </w:r>
      <w:r w:rsidR="00C147B7">
        <w:t xml:space="preserve">wijkmanagers </w:t>
      </w:r>
      <w:r>
        <w:t xml:space="preserve">zijn nu </w:t>
      </w:r>
      <w:r w:rsidR="00C147B7">
        <w:t xml:space="preserve">druk bezig met vervolgstappen en </w:t>
      </w:r>
      <w:r>
        <w:t xml:space="preserve">overleggen volop met </w:t>
      </w:r>
      <w:r w:rsidR="00C147B7">
        <w:t>de in</w:t>
      </w:r>
      <w:r>
        <w:t xml:space="preserve">houdelijk verantwoordelijken. De 7 punten gelden niet voor alle wijken, wat betekent dat er maatwerk moet gaan komen. </w:t>
      </w:r>
    </w:p>
    <w:p w14:paraId="07D69A01" w14:textId="77777777" w:rsidR="00C147B7" w:rsidRDefault="00AD74DD" w:rsidP="00013470">
      <w:pPr>
        <w:pStyle w:val="Geenafstand"/>
      </w:pPr>
      <w:r>
        <w:t>Een van de acties in de Molenhoek is het p</w:t>
      </w:r>
      <w:r w:rsidR="00C147B7">
        <w:t xml:space="preserve">lannen </w:t>
      </w:r>
      <w:r>
        <w:t xml:space="preserve">van een </w:t>
      </w:r>
      <w:r w:rsidR="00C147B7">
        <w:t>wijkschouw</w:t>
      </w:r>
      <w:r>
        <w:t xml:space="preserve">. Deze vindt plaats op </w:t>
      </w:r>
      <w:r w:rsidR="00C147B7">
        <w:t>16 oktober van 15.00 uur tot 17.00 uur</w:t>
      </w:r>
      <w:r>
        <w:t xml:space="preserve">. Vanuit de wijkraad </w:t>
      </w:r>
      <w:r w:rsidR="0050608D">
        <w:t xml:space="preserve">neemt </w:t>
      </w:r>
      <w:r>
        <w:t>een aantal leden</w:t>
      </w:r>
      <w:r w:rsidR="00013470">
        <w:t xml:space="preserve"> deel en zullen nog een aantal bewoners benaderd worden</w:t>
      </w:r>
      <w:r>
        <w:t xml:space="preserve"> Start om 14.30 uur Bij </w:t>
      </w:r>
      <w:r w:rsidR="00013470">
        <w:t xml:space="preserve">Bomans. </w:t>
      </w:r>
      <w:r>
        <w:t>Tijdens deze wijkschouw zal er worden gekeken naar zaken die verb</w:t>
      </w:r>
      <w:r w:rsidR="00013470">
        <w:t>eterd moeten worden op het gebie</w:t>
      </w:r>
      <w:r>
        <w:t xml:space="preserve">d van veiligheid en gebruiksgemak. </w:t>
      </w:r>
      <w:r w:rsidR="00013470">
        <w:t xml:space="preserve">De te lopen route wordt in overleg met de werkgroep Groen, die onlangs ook schouwde, bepaald. </w:t>
      </w:r>
    </w:p>
    <w:p w14:paraId="4EDECA31" w14:textId="77777777" w:rsidR="00C147B7" w:rsidRDefault="00C147B7" w:rsidP="00C147B7">
      <w:pPr>
        <w:pStyle w:val="Geenafstand"/>
      </w:pPr>
    </w:p>
    <w:p w14:paraId="53FF8B9F" w14:textId="77777777" w:rsidR="00C147B7" w:rsidRDefault="00C147B7" w:rsidP="00C147B7">
      <w:pPr>
        <w:pStyle w:val="Geenafstand"/>
        <w:numPr>
          <w:ilvl w:val="0"/>
          <w:numId w:val="20"/>
        </w:numPr>
      </w:pPr>
      <w:r>
        <w:t>Werkgroep Zorgzame wijk/ Bij Bomans</w:t>
      </w:r>
    </w:p>
    <w:p w14:paraId="0D9C3A17" w14:textId="77777777" w:rsidR="00C147B7" w:rsidRDefault="00C147B7" w:rsidP="009C5564">
      <w:pPr>
        <w:pStyle w:val="Geenafstand"/>
        <w:numPr>
          <w:ilvl w:val="0"/>
          <w:numId w:val="40"/>
        </w:numPr>
      </w:pPr>
      <w:r>
        <w:t xml:space="preserve">Terugblik Open Dag d.d. 23 september </w:t>
      </w:r>
    </w:p>
    <w:p w14:paraId="3D6D4A57" w14:textId="5231B6D2" w:rsidR="00013470" w:rsidRDefault="00013470" w:rsidP="00013470">
      <w:r w:rsidRPr="00013470">
        <w:t xml:space="preserve">De dag was </w:t>
      </w:r>
      <w:r w:rsidR="0050608D">
        <w:t xml:space="preserve">redelijk druk, </w:t>
      </w:r>
      <w:r w:rsidRPr="00013470">
        <w:t>maar er kwamen nauwelijks</w:t>
      </w:r>
      <w:r w:rsidR="00C147B7" w:rsidRPr="00013470">
        <w:t xml:space="preserve"> nieuwe </w:t>
      </w:r>
      <w:r w:rsidRPr="00013470">
        <w:t>mensen,</w:t>
      </w:r>
      <w:r w:rsidR="00C147B7" w:rsidRPr="00013470">
        <w:t xml:space="preserve"> </w:t>
      </w:r>
      <w:r w:rsidRPr="00013470">
        <w:t xml:space="preserve">behoudens </w:t>
      </w:r>
      <w:r w:rsidR="00C147B7" w:rsidRPr="00013470">
        <w:t>de omwonenden</w:t>
      </w:r>
      <w:r w:rsidRPr="00013470">
        <w:t xml:space="preserve"> van de Mozartlaan. De reacties op de nieuwe ruimte zijn in het algemeen </w:t>
      </w:r>
      <w:r w:rsidR="00C147B7" w:rsidRPr="00013470">
        <w:t>positief</w:t>
      </w:r>
      <w:r w:rsidRPr="00013470">
        <w:t xml:space="preserve">, hoewel de trap een obstakel blijft. De </w:t>
      </w:r>
      <w:r w:rsidR="00C147B7" w:rsidRPr="00013470">
        <w:t xml:space="preserve">verhuizing heeft </w:t>
      </w:r>
      <w:r w:rsidRPr="00013470">
        <w:t>niet geleid tot minder bezoek, zo is de indruk. Over de inhoud van het artikel in</w:t>
      </w:r>
      <w:r w:rsidR="00C656CE">
        <w:t xml:space="preserve"> het</w:t>
      </w:r>
      <w:r w:rsidRPr="00013470">
        <w:t xml:space="preserve"> Brabants Dagblad zijn de meningen verdeeld. </w:t>
      </w:r>
    </w:p>
    <w:p w14:paraId="24C9B81C" w14:textId="583F8721" w:rsidR="00013470" w:rsidRPr="00013470" w:rsidRDefault="00013470" w:rsidP="00013470">
      <w:r>
        <w:t>Tijdens de Open Dag zijn er door de fotograaf van ‘Thuis in het Nieuws’ foto’s gem</w:t>
      </w:r>
      <w:r w:rsidR="00C656CE">
        <w:t>a</w:t>
      </w:r>
      <w:r>
        <w:t>akt; een linkje daarvan zal op de website worden geplaatst.</w:t>
      </w:r>
    </w:p>
    <w:p w14:paraId="69A8CF1B" w14:textId="0ABB627F" w:rsidR="00C147B7" w:rsidRPr="00013470" w:rsidRDefault="00013470" w:rsidP="00013470">
      <w:r w:rsidRPr="00013470">
        <w:t>De a</w:t>
      </w:r>
      <w:r w:rsidR="00C656CE">
        <w:t xml:space="preserve">koestiek </w:t>
      </w:r>
      <w:r w:rsidRPr="00013470">
        <w:t xml:space="preserve">in de ruimtes </w:t>
      </w:r>
      <w:r w:rsidR="00C656CE">
        <w:t xml:space="preserve">is </w:t>
      </w:r>
      <w:r w:rsidRPr="00013470">
        <w:t>slecht.</w:t>
      </w:r>
    </w:p>
    <w:p w14:paraId="0C1E1CD9" w14:textId="77777777" w:rsidR="00013470" w:rsidRPr="00013470" w:rsidRDefault="00013470" w:rsidP="00013470">
      <w:r w:rsidRPr="00013470">
        <w:t>Bij Bomans/ de wijkraad huurt</w:t>
      </w:r>
      <w:r w:rsidR="00C147B7" w:rsidRPr="00013470">
        <w:t xml:space="preserve"> van Signum en met hen </w:t>
      </w:r>
      <w:r w:rsidRPr="00013470">
        <w:t xml:space="preserve">willen we op korte termijn </w:t>
      </w:r>
      <w:r w:rsidR="00C147B7" w:rsidRPr="00013470">
        <w:t xml:space="preserve">evalueren. </w:t>
      </w:r>
      <w:r w:rsidRPr="00013470">
        <w:t>Voorzitter zal de leiding van Signum v</w:t>
      </w:r>
      <w:r w:rsidR="00C147B7" w:rsidRPr="00013470">
        <w:t>ragen om een gesprek</w:t>
      </w:r>
      <w:r w:rsidRPr="00013470">
        <w:t>.</w:t>
      </w:r>
      <w:r w:rsidR="00C147B7" w:rsidRPr="00013470">
        <w:t xml:space="preserve"> </w:t>
      </w:r>
    </w:p>
    <w:p w14:paraId="7A4562BB" w14:textId="107F4756" w:rsidR="00013470" w:rsidRPr="00013470" w:rsidRDefault="00013470" w:rsidP="00013470">
      <w:r>
        <w:t xml:space="preserve">Het verzoek van een politieke partij om koffie te </w:t>
      </w:r>
      <w:r w:rsidR="00C656CE">
        <w:t>kunnen drinken in de Bij Bomans-</w:t>
      </w:r>
      <w:r w:rsidR="00753207">
        <w:t>ruimte wordt gehonoreerd</w:t>
      </w:r>
    </w:p>
    <w:p w14:paraId="52E99F16" w14:textId="17D20142" w:rsidR="00C147B7" w:rsidRDefault="00753207" w:rsidP="00753207">
      <w:r w:rsidRPr="00753207">
        <w:t>De aangeschafte geluidboxen b</w:t>
      </w:r>
      <w:r w:rsidR="00C656CE">
        <w:t xml:space="preserve">oxen </w:t>
      </w:r>
      <w:r w:rsidRPr="00753207">
        <w:t>voldoen niet; de leverancier is bereid deze terug te nemen</w:t>
      </w:r>
      <w:r w:rsidR="00C656CE">
        <w:t>.</w:t>
      </w:r>
    </w:p>
    <w:p w14:paraId="6788F245" w14:textId="77777777" w:rsidR="009C5564" w:rsidRPr="00753207" w:rsidRDefault="009C5564" w:rsidP="00753207">
      <w:r>
        <w:br w:type="page"/>
      </w:r>
    </w:p>
    <w:p w14:paraId="0BC334C2" w14:textId="77777777" w:rsidR="009C5564" w:rsidRPr="009C5564" w:rsidRDefault="00C147B7" w:rsidP="009C5564">
      <w:pPr>
        <w:pStyle w:val="Lijstalinea"/>
        <w:numPr>
          <w:ilvl w:val="0"/>
          <w:numId w:val="39"/>
        </w:numPr>
        <w:spacing w:after="0" w:line="240" w:lineRule="auto"/>
        <w:rPr>
          <w:sz w:val="24"/>
          <w:szCs w:val="24"/>
        </w:rPr>
      </w:pPr>
      <w:r>
        <w:lastRenderedPageBreak/>
        <w:t xml:space="preserve">Verhouding wijkraad/ Bij Bomans. </w:t>
      </w:r>
    </w:p>
    <w:p w14:paraId="5ACBBB56" w14:textId="77777777" w:rsidR="00C147B7" w:rsidRPr="009C5564" w:rsidRDefault="00C147B7" w:rsidP="009C5564">
      <w:pPr>
        <w:rPr>
          <w:sz w:val="24"/>
          <w:szCs w:val="24"/>
        </w:rPr>
      </w:pPr>
      <w:r>
        <w:t>Het gaat hierbij om de vraag of de wijkraad verantwoordelijk wil blijven voor Bij Bomans</w:t>
      </w:r>
      <w:r w:rsidR="00753207">
        <w:t xml:space="preserve"> -  zie agendapunt 4, 3</w:t>
      </w:r>
      <w:r w:rsidR="00753207" w:rsidRPr="009C5564">
        <w:rPr>
          <w:vertAlign w:val="superscript"/>
        </w:rPr>
        <w:t>e</w:t>
      </w:r>
      <w:r w:rsidR="00753207">
        <w:t xml:space="preserve"> 0 in dit verslag </w:t>
      </w:r>
    </w:p>
    <w:p w14:paraId="54DEA94F" w14:textId="77777777" w:rsidR="009C5564" w:rsidRDefault="00C147B7" w:rsidP="009C5564">
      <w:pPr>
        <w:pStyle w:val="Lijstalinea"/>
        <w:numPr>
          <w:ilvl w:val="0"/>
          <w:numId w:val="39"/>
        </w:numPr>
        <w:spacing w:after="0" w:line="240" w:lineRule="auto"/>
      </w:pPr>
      <w:r>
        <w:t>Verzoek kookgroep [bijlage 4]</w:t>
      </w:r>
    </w:p>
    <w:p w14:paraId="7D121815" w14:textId="77777777" w:rsidR="00C147B7" w:rsidRDefault="009C5564" w:rsidP="009C5564">
      <w:r>
        <w:t>D</w:t>
      </w:r>
      <w:r w:rsidR="00753207">
        <w:t xml:space="preserve">it agendapunt wordt aangehouden tot er een gesprek is geweest met de Handboogschutterij. Ook lijkt het niet zinvol te investeren in voorzieningen of aansluitingen, omdat de huidige locatie niet permanent is. Voorzitter RO&amp;V heeft vragen over de </w:t>
      </w:r>
      <w:r w:rsidR="00753207" w:rsidRPr="005E109A">
        <w:t>HACCP</w:t>
      </w:r>
      <w:r w:rsidR="00D079AC">
        <w:t xml:space="preserve"> </w:t>
      </w:r>
      <w:r w:rsidR="00350EC3" w:rsidRPr="00350EC3">
        <w:t>[</w:t>
      </w:r>
      <w:r w:rsidR="00350EC3" w:rsidRPr="009C5564">
        <w:rPr>
          <w:rFonts w:eastAsia="Times New Roman" w:cs="Arial"/>
          <w:color w:val="222222"/>
          <w:bdr w:val="none" w:sz="0" w:space="0" w:color="auto"/>
          <w:shd w:val="clear" w:color="auto" w:fill="FFFFFF"/>
        </w:rPr>
        <w:t>Hazard Analysis and Critical Control Points]</w:t>
      </w:r>
      <w:r w:rsidR="00D079AC">
        <w:t>, die echter niet voor Bij Bomans opgaan, gezien het besloten karakter.</w:t>
      </w:r>
    </w:p>
    <w:p w14:paraId="3A32DC69" w14:textId="77777777" w:rsidR="00C147B7" w:rsidRDefault="00C147B7" w:rsidP="00C147B7">
      <w:pPr>
        <w:pStyle w:val="Geenafstand"/>
      </w:pPr>
    </w:p>
    <w:p w14:paraId="4C3E6882" w14:textId="77777777" w:rsidR="00C147B7" w:rsidRDefault="00C147B7" w:rsidP="00C147B7">
      <w:pPr>
        <w:pStyle w:val="Geenafstand"/>
        <w:numPr>
          <w:ilvl w:val="0"/>
          <w:numId w:val="25"/>
        </w:numPr>
      </w:pPr>
      <w:r>
        <w:t>Werkgroep Openbare Ruimte en Groen</w:t>
      </w:r>
    </w:p>
    <w:p w14:paraId="113C1E31" w14:textId="77777777" w:rsidR="00C147B7" w:rsidRDefault="00C147B7" w:rsidP="0050608D">
      <w:pPr>
        <w:pStyle w:val="Geenafstand"/>
        <w:numPr>
          <w:ilvl w:val="0"/>
          <w:numId w:val="38"/>
        </w:numPr>
      </w:pPr>
      <w:r>
        <w:t>Stand van zaken</w:t>
      </w:r>
    </w:p>
    <w:p w14:paraId="4A5F04E8" w14:textId="77777777" w:rsidR="00D079AC" w:rsidRDefault="00D079AC" w:rsidP="00D079AC">
      <w:pPr>
        <w:pStyle w:val="Geenafstand"/>
      </w:pPr>
      <w:r>
        <w:t>Er is deze keer nog geen verslaglegging voorhanden; de werkgroep heeft een uitgebreide wijkschouw gehouden in de wijk en heeft volgende week vergadering</w:t>
      </w:r>
    </w:p>
    <w:p w14:paraId="3A4C2095" w14:textId="77777777" w:rsidR="00C147B7" w:rsidRDefault="00C147B7" w:rsidP="00D079AC">
      <w:pPr>
        <w:pStyle w:val="Geenafstand"/>
      </w:pPr>
      <w:r>
        <w:t xml:space="preserve">Stand van zaken bomen Chopinlaan, Debussylaan </w:t>
      </w:r>
      <w:r w:rsidR="00D079AC">
        <w:t>– de mail over zieke bomen van een bewoonster van de Chopinlaan zal secretaris doorsturen naar voorzitter Groen</w:t>
      </w:r>
      <w:r>
        <w:t xml:space="preserve"> </w:t>
      </w:r>
    </w:p>
    <w:p w14:paraId="158AC7FA" w14:textId="77777777" w:rsidR="00C147B7" w:rsidRDefault="00C147B7" w:rsidP="00C147B7">
      <w:pPr>
        <w:pStyle w:val="Geenafstand"/>
        <w:ind w:left="360"/>
      </w:pPr>
    </w:p>
    <w:p w14:paraId="08267F1E" w14:textId="77777777" w:rsidR="00C147B7" w:rsidRDefault="00C147B7" w:rsidP="00C147B7">
      <w:pPr>
        <w:pStyle w:val="Geenafstand"/>
        <w:numPr>
          <w:ilvl w:val="0"/>
          <w:numId w:val="28"/>
        </w:numPr>
      </w:pPr>
      <w:r>
        <w:t>Werkgroep Ruimtelijke Ordening en Verkeer</w:t>
      </w:r>
    </w:p>
    <w:p w14:paraId="47E74557" w14:textId="77777777" w:rsidR="00D079AC" w:rsidRDefault="00C147B7" w:rsidP="009C5564">
      <w:pPr>
        <w:pStyle w:val="Geenafstand"/>
        <w:numPr>
          <w:ilvl w:val="0"/>
          <w:numId w:val="38"/>
        </w:numPr>
      </w:pPr>
      <w:r>
        <w:t>Stand van zaken uitbreiding werkgroep</w:t>
      </w:r>
    </w:p>
    <w:p w14:paraId="0E5BF13A" w14:textId="77777777" w:rsidR="00C147B7" w:rsidRDefault="00D079AC" w:rsidP="00D079AC">
      <w:pPr>
        <w:pStyle w:val="Geenafstand"/>
      </w:pPr>
      <w:r>
        <w:t xml:space="preserve">Deze </w:t>
      </w:r>
      <w:r w:rsidR="00C147B7">
        <w:t xml:space="preserve">stagneert </w:t>
      </w:r>
      <w:r w:rsidR="009C5564">
        <w:t>wederom wegens omstandigheden</w:t>
      </w:r>
    </w:p>
    <w:p w14:paraId="7841F0A5" w14:textId="77777777" w:rsidR="009C5564" w:rsidRDefault="00C147B7" w:rsidP="009C5564">
      <w:pPr>
        <w:pStyle w:val="Lijstalinea"/>
        <w:numPr>
          <w:ilvl w:val="0"/>
          <w:numId w:val="38"/>
        </w:numPr>
        <w:spacing w:after="0" w:line="240" w:lineRule="auto"/>
      </w:pPr>
      <w:r>
        <w:t>Stand van zaken n.a.v. de briefwisseling met de gemeente door bewoners van zowel Oude baan als Mazairaclaan</w:t>
      </w:r>
    </w:p>
    <w:p w14:paraId="14B9DB16" w14:textId="77777777" w:rsidR="00C147B7" w:rsidRDefault="009C5564" w:rsidP="009C5564">
      <w:r>
        <w:t>H</w:t>
      </w:r>
      <w:r w:rsidR="00D079AC">
        <w:t xml:space="preserve">ierover zijn geen concrete mededelingen te doen. Het is goed wanneer bewoners zelf actie ondernemen; als wijkraad kunnen wij tenslotte slechts faciliteren en zo nodig ondersteunen </w:t>
      </w:r>
    </w:p>
    <w:p w14:paraId="39169942" w14:textId="77777777" w:rsidR="00350EC3" w:rsidRDefault="001B1D39" w:rsidP="0050608D">
      <w:pPr>
        <w:pStyle w:val="Lijstalinea"/>
        <w:numPr>
          <w:ilvl w:val="0"/>
          <w:numId w:val="38"/>
        </w:numPr>
        <w:spacing w:after="0" w:line="240" w:lineRule="auto"/>
      </w:pPr>
      <w:r>
        <w:t xml:space="preserve">Stand van zaken ‘narrow-casting’ </w:t>
      </w:r>
    </w:p>
    <w:p w14:paraId="330250A5" w14:textId="77777777" w:rsidR="001B1D39" w:rsidRDefault="001B1D39" w:rsidP="00350EC3">
      <w:r>
        <w:t>Er zijn nog gesprekken gaande met de eigenaar van wc De Molenhoek. E.e.a. wordt nog steeds onderzocht en waarschijnlijk kan de wijkraad meeliften op een algemeen scherm t.b.v. alle winkeliers.</w:t>
      </w:r>
    </w:p>
    <w:p w14:paraId="7ADC9158" w14:textId="77777777" w:rsidR="001B1D39" w:rsidRDefault="001B1D39" w:rsidP="00350EC3"/>
    <w:p w14:paraId="7AC0E124" w14:textId="77777777" w:rsidR="00A337F7" w:rsidRPr="009C5564" w:rsidRDefault="00A337F7" w:rsidP="00ED7BEB">
      <w:pPr>
        <w:pStyle w:val="Lijstalinea"/>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after="0" w:line="240" w:lineRule="auto"/>
        <w:rPr>
          <w:rFonts w:eastAsia="Arial Unicode MS" w:cs="Trebuchet MS"/>
        </w:rPr>
      </w:pPr>
      <w:r w:rsidRPr="009C5564">
        <w:rPr>
          <w:rFonts w:eastAsia="Arial Unicode MS" w:cs="Trebuchet MS"/>
        </w:rPr>
        <w:t xml:space="preserve">Werkgroep Communicatie </w:t>
      </w:r>
    </w:p>
    <w:p w14:paraId="548A0BCD" w14:textId="77777777" w:rsidR="00ED7BEB" w:rsidRPr="009C5564" w:rsidRDefault="00ED7BEB" w:rsidP="009C5564">
      <w:pPr>
        <w:pStyle w:val="Lijstalinea"/>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050"/>
        </w:tabs>
        <w:autoSpaceDE w:val="0"/>
        <w:autoSpaceDN w:val="0"/>
        <w:adjustRightInd w:val="0"/>
        <w:spacing w:after="0" w:line="240" w:lineRule="auto"/>
        <w:rPr>
          <w:rFonts w:eastAsia="Arial Unicode MS" w:cs="Times New Roman"/>
        </w:rPr>
      </w:pPr>
      <w:r w:rsidRPr="009C5564">
        <w:rPr>
          <w:rFonts w:eastAsia="Arial Unicode MS" w:cs="Trebuchet MS"/>
        </w:rPr>
        <w:t>Nieuwsbrief september</w:t>
      </w:r>
    </w:p>
    <w:p w14:paraId="4EF39CB3" w14:textId="77777777" w:rsidR="00ED7BEB" w:rsidRPr="009C5564" w:rsidRDefault="00ED7BEB" w:rsidP="00ED7BE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050"/>
        </w:tabs>
        <w:autoSpaceDE w:val="0"/>
        <w:autoSpaceDN w:val="0"/>
        <w:adjustRightInd w:val="0"/>
        <w:rPr>
          <w:rFonts w:eastAsia="Arial Unicode MS" w:cs="Times New Roman"/>
        </w:rPr>
      </w:pPr>
      <w:r w:rsidRPr="009C5564">
        <w:rPr>
          <w:rFonts w:eastAsia="Arial Unicode MS" w:cs="Times New Roman"/>
        </w:rPr>
        <w:t>Met de laatste actualiteiten wordt deze 5 oktober verzonden</w:t>
      </w:r>
    </w:p>
    <w:p w14:paraId="72CF6813" w14:textId="77777777" w:rsidR="00ED7BEB" w:rsidRPr="009C5564" w:rsidRDefault="00A337F7" w:rsidP="009C5564">
      <w:pPr>
        <w:pStyle w:val="Lijstalinea"/>
        <w:widowControl w:val="0"/>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050"/>
        </w:tabs>
        <w:autoSpaceDE w:val="0"/>
        <w:autoSpaceDN w:val="0"/>
        <w:adjustRightInd w:val="0"/>
        <w:spacing w:after="0" w:line="240" w:lineRule="auto"/>
        <w:rPr>
          <w:rFonts w:eastAsia="Arial Unicode MS" w:cs="Trebuchet MS"/>
        </w:rPr>
      </w:pPr>
      <w:r w:rsidRPr="009C5564">
        <w:rPr>
          <w:rFonts w:eastAsia="Arial Unicode MS" w:cs="Trebuchet MS"/>
        </w:rPr>
        <w:t xml:space="preserve">Papieren nieuwsbrief </w:t>
      </w:r>
    </w:p>
    <w:p w14:paraId="19D89412" w14:textId="77777777" w:rsidR="00ED7BEB" w:rsidRPr="009C5564" w:rsidRDefault="00ED7BEB" w:rsidP="00ED7BE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050"/>
        </w:tabs>
        <w:autoSpaceDE w:val="0"/>
        <w:autoSpaceDN w:val="0"/>
        <w:adjustRightInd w:val="0"/>
        <w:rPr>
          <w:rFonts w:eastAsia="Arial Unicode MS" w:cs="Trebuchet MS"/>
        </w:rPr>
      </w:pPr>
      <w:r w:rsidRPr="009C5564">
        <w:rPr>
          <w:rFonts w:eastAsia="Arial Unicode MS" w:cs="Trebuchet MS"/>
        </w:rPr>
        <w:t>Op een nader bepalen tijdstip zal deze uitgebracht worden en vooral gericht zijn op werving van nieuwe leden en laatste ontwikkelingen.</w:t>
      </w:r>
    </w:p>
    <w:p w14:paraId="24B5310F" w14:textId="77777777" w:rsidR="00ED7BEB" w:rsidRPr="009C5564" w:rsidRDefault="00ED7BEB" w:rsidP="00ED7BE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050"/>
        </w:tabs>
        <w:autoSpaceDE w:val="0"/>
        <w:autoSpaceDN w:val="0"/>
        <w:adjustRightInd w:val="0"/>
        <w:rPr>
          <w:rFonts w:eastAsia="Arial Unicode MS" w:cs="Trebuchet MS"/>
        </w:rPr>
      </w:pPr>
      <w:r w:rsidRPr="009C5564">
        <w:rPr>
          <w:rFonts w:eastAsia="Arial Unicode MS" w:cs="Trebuchet MS"/>
        </w:rPr>
        <w:t>Dringend verzoek aan de huidige leden om ook in het eigen netwerk wijkbewoners te enthousiasmeren voor een functie in de wijkraad.</w:t>
      </w:r>
    </w:p>
    <w:p w14:paraId="5627E0F8" w14:textId="06196356" w:rsidR="00A337F7" w:rsidRPr="009C5564" w:rsidRDefault="00F50BA2" w:rsidP="00ED7BE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050"/>
        </w:tabs>
        <w:autoSpaceDE w:val="0"/>
        <w:autoSpaceDN w:val="0"/>
        <w:adjustRightInd w:val="0"/>
        <w:rPr>
          <w:rFonts w:eastAsia="Arial Unicode MS" w:cs="Times New Roman"/>
          <w:iCs/>
        </w:rPr>
      </w:pPr>
      <w:r>
        <w:rPr>
          <w:rFonts w:eastAsia="Arial Unicode MS" w:cs="Trebuchet MS"/>
          <w:iCs/>
        </w:rPr>
        <w:t>Er is d</w:t>
      </w:r>
      <w:r w:rsidR="00A337F7" w:rsidRPr="009C5564">
        <w:rPr>
          <w:rFonts w:eastAsia="Arial Unicode MS" w:cs="Trebuchet MS"/>
          <w:iCs/>
        </w:rPr>
        <w:t>rin</w:t>
      </w:r>
      <w:r w:rsidR="00ED7BEB" w:rsidRPr="009C5564">
        <w:rPr>
          <w:rFonts w:eastAsia="Arial Unicode MS" w:cs="Trebuchet MS"/>
          <w:iCs/>
        </w:rPr>
        <w:t>gend behoefte aan een 2e ‘maker’</w:t>
      </w:r>
      <w:r w:rsidR="009C5564">
        <w:rPr>
          <w:rFonts w:eastAsia="Arial Unicode MS" w:cs="Trebuchet MS"/>
          <w:iCs/>
        </w:rPr>
        <w:t xml:space="preserve"> v</w:t>
      </w:r>
      <w:r w:rsidR="00ED7BEB" w:rsidRPr="009C5564">
        <w:rPr>
          <w:rFonts w:eastAsia="Arial Unicode MS" w:cs="Trebuchet MS"/>
          <w:iCs/>
        </w:rPr>
        <w:t xml:space="preserve">an onze digitale </w:t>
      </w:r>
      <w:r w:rsidR="00A337F7" w:rsidRPr="009C5564">
        <w:rPr>
          <w:rFonts w:eastAsia="Arial Unicode MS" w:cs="Trebuchet MS"/>
          <w:iCs/>
        </w:rPr>
        <w:t>nieuwsbrieven</w:t>
      </w:r>
      <w:r w:rsidR="00ED7BEB" w:rsidRPr="009C5564">
        <w:rPr>
          <w:rFonts w:eastAsia="Arial Unicode MS" w:cs="Trebuchet MS"/>
          <w:iCs/>
        </w:rPr>
        <w:t xml:space="preserve">. </w:t>
      </w:r>
    </w:p>
    <w:p w14:paraId="52EE5FBC" w14:textId="77777777" w:rsidR="00A337F7" w:rsidRPr="009C5564" w:rsidRDefault="00A337F7"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Trebuchet MS"/>
        </w:rPr>
      </w:pPr>
    </w:p>
    <w:p w14:paraId="1DDBA0BE" w14:textId="77777777" w:rsidR="00A337F7" w:rsidRPr="00F50BA2" w:rsidRDefault="00A337F7" w:rsidP="00ED7BEB">
      <w:pPr>
        <w:pStyle w:val="Lijstalinea"/>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after="0" w:line="240" w:lineRule="auto"/>
        <w:rPr>
          <w:rFonts w:eastAsia="Arial Unicode MS" w:cs="Trebuchet MS"/>
        </w:rPr>
      </w:pPr>
      <w:r w:rsidRPr="00F50BA2">
        <w:rPr>
          <w:rFonts w:eastAsia="Arial Unicode MS" w:cs="Trebuchet MS"/>
        </w:rPr>
        <w:t xml:space="preserve">Ingekomen post </w:t>
      </w:r>
    </w:p>
    <w:p w14:paraId="0DB24CA7" w14:textId="77777777" w:rsidR="00A337F7" w:rsidRPr="00F50BA2" w:rsidRDefault="00ED7BEB" w:rsidP="00ED7B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s="Trebuchet MS"/>
        </w:rPr>
      </w:pPr>
      <w:r w:rsidRPr="00F50BA2">
        <w:rPr>
          <w:rFonts w:eastAsia="Arial Unicode MS" w:cs="Trebuchet MS"/>
        </w:rPr>
        <w:t>Geen verdere aanvullingen ter vergadering.</w:t>
      </w:r>
    </w:p>
    <w:p w14:paraId="0C335BEB" w14:textId="77777777" w:rsidR="00ED7BEB" w:rsidRPr="00F50BA2" w:rsidRDefault="00ED7BEB"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20" w:hanging="1760"/>
        <w:rPr>
          <w:rFonts w:eastAsia="Arial Unicode MS" w:cs="Trebuchet MS"/>
        </w:rPr>
      </w:pPr>
    </w:p>
    <w:p w14:paraId="2959F128" w14:textId="77777777" w:rsidR="00A337F7" w:rsidRPr="00F50BA2" w:rsidRDefault="00A337F7" w:rsidP="00ED7BEB">
      <w:pPr>
        <w:pStyle w:val="Lijstalinea"/>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spacing w:after="0" w:line="240" w:lineRule="auto"/>
        <w:rPr>
          <w:rFonts w:eastAsia="Arial Unicode MS" w:cs="Trebuchet MS"/>
        </w:rPr>
      </w:pPr>
      <w:r w:rsidRPr="00F50BA2">
        <w:rPr>
          <w:rFonts w:eastAsia="Arial Unicode MS" w:cs="Trebuchet MS"/>
        </w:rPr>
        <w:t xml:space="preserve">Rondvraag en sluiting - </w:t>
      </w:r>
    </w:p>
    <w:p w14:paraId="7A855A81" w14:textId="77777777" w:rsidR="00A337F7" w:rsidRPr="00F50BA2" w:rsidRDefault="00A337F7" w:rsidP="0050608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720"/>
        </w:tabs>
        <w:autoSpaceDE w:val="0"/>
        <w:autoSpaceDN w:val="0"/>
        <w:adjustRightInd w:val="0"/>
        <w:rPr>
          <w:rFonts w:eastAsia="Arial Unicode MS" w:cs="Trebuchet MS"/>
          <w:i/>
          <w:iCs/>
        </w:rPr>
      </w:pPr>
      <w:r w:rsidRPr="00F50BA2">
        <w:rPr>
          <w:rFonts w:eastAsia="Arial Unicode MS" w:cs="Trebuchet MS"/>
        </w:rPr>
        <w:t xml:space="preserve">Pieter </w:t>
      </w:r>
      <w:r w:rsidR="00ED7BEB" w:rsidRPr="00F50BA2">
        <w:rPr>
          <w:rFonts w:eastAsia="Arial Unicode MS" w:cs="Trebuchet MS"/>
        </w:rPr>
        <w:t>–</w:t>
      </w:r>
      <w:r w:rsidRPr="00F50BA2">
        <w:rPr>
          <w:rFonts w:eastAsia="Arial Unicode MS" w:cs="Trebuchet MS"/>
        </w:rPr>
        <w:t xml:space="preserve"> </w:t>
      </w:r>
      <w:r w:rsidR="00ED7BEB" w:rsidRPr="00F50BA2">
        <w:rPr>
          <w:rFonts w:eastAsia="Arial Unicode MS" w:cs="Trebuchet MS"/>
        </w:rPr>
        <w:t xml:space="preserve">ontvangt graag de </w:t>
      </w:r>
      <w:r w:rsidR="001B1D39" w:rsidRPr="00F50BA2">
        <w:rPr>
          <w:rFonts w:eastAsia="Arial Unicode MS" w:cs="Trebuchet MS"/>
        </w:rPr>
        <w:t>resterende vergader</w:t>
      </w:r>
      <w:r w:rsidR="00ED7BEB" w:rsidRPr="00F50BA2">
        <w:rPr>
          <w:rFonts w:eastAsia="Arial Unicode MS" w:cs="Trebuchet MS"/>
        </w:rPr>
        <w:t xml:space="preserve">data </w:t>
      </w:r>
      <w:r w:rsidR="001B1D39" w:rsidRPr="00F50BA2">
        <w:rPr>
          <w:rFonts w:eastAsia="Arial Unicode MS" w:cs="Trebuchet MS"/>
        </w:rPr>
        <w:t>2017.</w:t>
      </w:r>
      <w:r w:rsidR="0050608D" w:rsidRPr="00F50BA2">
        <w:rPr>
          <w:rFonts w:eastAsia="Arial Unicode MS" w:cs="Trebuchet MS"/>
        </w:rPr>
        <w:t xml:space="preserve"> </w:t>
      </w:r>
      <w:r w:rsidRPr="00F50BA2">
        <w:rPr>
          <w:rFonts w:eastAsia="Arial Unicode MS" w:cs="Trebuchet MS"/>
        </w:rPr>
        <w:t xml:space="preserve">Planning 2018 </w:t>
      </w:r>
      <w:r w:rsidR="0050608D" w:rsidRPr="00F50BA2">
        <w:rPr>
          <w:rFonts w:eastAsia="Arial Unicode MS" w:cs="Trebuchet MS"/>
        </w:rPr>
        <w:t xml:space="preserve">volgt z.s.m. </w:t>
      </w:r>
    </w:p>
    <w:p w14:paraId="68EDF1EF" w14:textId="77777777" w:rsidR="00A337F7" w:rsidRPr="00F50BA2" w:rsidRDefault="00A337F7"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cs="Trebuchet MS"/>
          <w:i/>
          <w:iCs/>
        </w:rPr>
      </w:pPr>
    </w:p>
    <w:p w14:paraId="0B674D65" w14:textId="77777777" w:rsidR="00A337F7" w:rsidRPr="00F50BA2" w:rsidRDefault="00A337F7"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cs="Trebuchet MS"/>
          <w:i/>
          <w:iCs/>
        </w:rPr>
      </w:pPr>
    </w:p>
    <w:p w14:paraId="1510E0EE" w14:textId="77777777" w:rsidR="00A337F7" w:rsidRPr="00F50BA2" w:rsidRDefault="00A337F7"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cs="Trebuchet MS"/>
          <w:i/>
          <w:iCs/>
        </w:rPr>
      </w:pPr>
      <w:r w:rsidRPr="00F50BA2">
        <w:rPr>
          <w:rFonts w:eastAsia="Arial Unicode MS" w:cs="Trebuchet MS"/>
          <w:i/>
          <w:iCs/>
        </w:rPr>
        <w:t xml:space="preserve">Volgende vergadering – dinsdag 7 november </w:t>
      </w:r>
    </w:p>
    <w:p w14:paraId="4391B7A5" w14:textId="77777777" w:rsidR="00A337F7" w:rsidRPr="00F50BA2" w:rsidRDefault="00A337F7"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cs="Trebuchet MS"/>
          <w:i/>
          <w:iCs/>
        </w:rPr>
      </w:pPr>
    </w:p>
    <w:p w14:paraId="483EFCB9" w14:textId="77777777" w:rsidR="00A337F7" w:rsidRDefault="00A337F7"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rebuchet MS" w:eastAsia="Arial Unicode MS" w:hAnsi="Trebuchet MS" w:cs="Trebuchet MS"/>
          <w:i/>
          <w:iCs/>
        </w:rPr>
      </w:pPr>
    </w:p>
    <w:p w14:paraId="33721F7F" w14:textId="77777777" w:rsidR="00A337F7" w:rsidRDefault="00A337F7"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rebuchet MS" w:eastAsia="Arial Unicode MS" w:hAnsi="Trebuchet MS" w:cs="Trebuchet MS"/>
          <w:i/>
          <w:iCs/>
        </w:rPr>
      </w:pPr>
    </w:p>
    <w:p w14:paraId="3C2F2041" w14:textId="77777777" w:rsidR="00A337F7" w:rsidRDefault="00A337F7"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rebuchet MS" w:eastAsia="Arial Unicode MS" w:hAnsi="Trebuchet MS" w:cs="Trebuchet MS"/>
          <w:i/>
          <w:iCs/>
        </w:rPr>
      </w:pPr>
    </w:p>
    <w:p w14:paraId="76F544A3" w14:textId="77777777" w:rsidR="00A337F7" w:rsidRDefault="00A337F7" w:rsidP="00A337F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rebuchet MS" w:eastAsia="Arial Unicode MS" w:hAnsi="Trebuchet MS" w:cs="Trebuchet MS"/>
          <w:i/>
          <w:iCs/>
        </w:rPr>
      </w:pPr>
    </w:p>
    <w:p w14:paraId="3A57180D" w14:textId="77777777" w:rsidR="00EA4CB6" w:rsidRDefault="00EA4CB6">
      <w:pPr>
        <w:rPr>
          <w:u w:val="single"/>
        </w:rPr>
      </w:pPr>
    </w:p>
    <w:p w14:paraId="3A4287DC" w14:textId="77777777" w:rsidR="007B7794" w:rsidRDefault="00AE276D">
      <w:pPr>
        <w:outlineLvl w:val="0"/>
        <w:rPr>
          <w:b/>
          <w:bCs/>
        </w:rPr>
      </w:pPr>
      <w:r>
        <w:rPr>
          <w:b/>
          <w:bCs/>
        </w:rPr>
        <w:t xml:space="preserve">Actiepuntenlijst d.d. </w:t>
      </w:r>
      <w:r w:rsidR="0050608D">
        <w:rPr>
          <w:b/>
          <w:bCs/>
        </w:rPr>
        <w:t>3-10</w:t>
      </w:r>
      <w:r>
        <w:rPr>
          <w:b/>
          <w:bCs/>
        </w:rPr>
        <w:t>-2017</w:t>
      </w:r>
    </w:p>
    <w:p w14:paraId="2562D44C" w14:textId="77777777" w:rsidR="009C58E6" w:rsidRDefault="009C58E6">
      <w:pPr>
        <w:outlineLvl w:val="0"/>
        <w:rPr>
          <w:b/>
          <w:bCs/>
        </w:rPr>
      </w:pPr>
    </w:p>
    <w:tbl>
      <w:tblPr>
        <w:tblStyle w:val="Tabelraster"/>
        <w:tblW w:w="9062" w:type="dxa"/>
        <w:tblLayout w:type="fixed"/>
        <w:tblLook w:val="04A0" w:firstRow="1" w:lastRow="0" w:firstColumn="1" w:lastColumn="0" w:noHBand="0" w:noVBand="1"/>
      </w:tblPr>
      <w:tblGrid>
        <w:gridCol w:w="480"/>
        <w:gridCol w:w="7005"/>
        <w:gridCol w:w="1577"/>
      </w:tblGrid>
      <w:tr w:rsidR="007B7794" w:rsidRPr="009C58E6" w14:paraId="41BDEE33" w14:textId="77777777" w:rsidTr="009C58E6">
        <w:trPr>
          <w:trHeight w:val="510"/>
        </w:trPr>
        <w:tc>
          <w:tcPr>
            <w:tcW w:w="480" w:type="dxa"/>
          </w:tcPr>
          <w:p w14:paraId="5B772520" w14:textId="77777777" w:rsidR="007B7794" w:rsidRPr="009C58E6" w:rsidRDefault="00AE276D">
            <w:pPr>
              <w:jc w:val="both"/>
            </w:pPr>
            <w:r w:rsidRPr="009C58E6">
              <w:t>1</w:t>
            </w:r>
          </w:p>
        </w:tc>
        <w:tc>
          <w:tcPr>
            <w:tcW w:w="7005" w:type="dxa"/>
          </w:tcPr>
          <w:p w14:paraId="04D81B57" w14:textId="77777777" w:rsidR="007B7794" w:rsidRPr="009C58E6" w:rsidRDefault="00AE276D">
            <w:r w:rsidRPr="009C58E6">
              <w:t>Onderzoeken juridische en financiële aansprakelijkheid wijkraad</w:t>
            </w:r>
          </w:p>
        </w:tc>
        <w:tc>
          <w:tcPr>
            <w:tcW w:w="1577" w:type="dxa"/>
          </w:tcPr>
          <w:p w14:paraId="719D7C7E" w14:textId="77777777" w:rsidR="007B7794" w:rsidRPr="009C58E6" w:rsidRDefault="00AE276D">
            <w:r w:rsidRPr="009C58E6">
              <w:t>Kees, Ad v V.</w:t>
            </w:r>
          </w:p>
        </w:tc>
      </w:tr>
      <w:tr w:rsidR="007B7794" w:rsidRPr="009C58E6" w14:paraId="7DDE544F" w14:textId="77777777" w:rsidTr="009C58E6">
        <w:trPr>
          <w:trHeight w:val="510"/>
        </w:trPr>
        <w:tc>
          <w:tcPr>
            <w:tcW w:w="480" w:type="dxa"/>
          </w:tcPr>
          <w:p w14:paraId="2E680141" w14:textId="77777777" w:rsidR="007B7794" w:rsidRPr="009C58E6" w:rsidRDefault="00AE276D">
            <w:pPr>
              <w:jc w:val="both"/>
            </w:pPr>
            <w:r w:rsidRPr="009C58E6">
              <w:t>2</w:t>
            </w:r>
          </w:p>
        </w:tc>
        <w:tc>
          <w:tcPr>
            <w:tcW w:w="7005" w:type="dxa"/>
          </w:tcPr>
          <w:p w14:paraId="6704F593" w14:textId="77777777" w:rsidR="007B7794" w:rsidRPr="009C58E6" w:rsidRDefault="00AE276D">
            <w:r w:rsidRPr="009C58E6">
              <w:t>Informeren naar voortgang evaluatie 30 km zones</w:t>
            </w:r>
          </w:p>
        </w:tc>
        <w:tc>
          <w:tcPr>
            <w:tcW w:w="1577" w:type="dxa"/>
          </w:tcPr>
          <w:p w14:paraId="444DF5DF" w14:textId="77777777" w:rsidR="007B7794" w:rsidRPr="009C58E6" w:rsidRDefault="00AE276D">
            <w:r w:rsidRPr="009C58E6">
              <w:t>Pieter</w:t>
            </w:r>
          </w:p>
        </w:tc>
      </w:tr>
      <w:tr w:rsidR="007B7794" w:rsidRPr="009C58E6" w14:paraId="56AED3C8" w14:textId="77777777" w:rsidTr="009C58E6">
        <w:trPr>
          <w:trHeight w:val="510"/>
        </w:trPr>
        <w:tc>
          <w:tcPr>
            <w:tcW w:w="480" w:type="dxa"/>
          </w:tcPr>
          <w:p w14:paraId="555554E8" w14:textId="77777777" w:rsidR="007B7794" w:rsidRPr="009C58E6" w:rsidRDefault="00AE276D">
            <w:r w:rsidRPr="009C58E6">
              <w:t>3</w:t>
            </w:r>
          </w:p>
        </w:tc>
        <w:tc>
          <w:tcPr>
            <w:tcW w:w="7005" w:type="dxa"/>
          </w:tcPr>
          <w:p w14:paraId="45A72C03" w14:textId="77777777" w:rsidR="007B7794" w:rsidRPr="009C58E6" w:rsidRDefault="00AE276D">
            <w:r w:rsidRPr="009C58E6">
              <w:t xml:space="preserve">Foto’s bestuurs- en werkgroepsleden </w:t>
            </w:r>
          </w:p>
        </w:tc>
        <w:tc>
          <w:tcPr>
            <w:tcW w:w="1577" w:type="dxa"/>
          </w:tcPr>
          <w:p w14:paraId="39503FDD" w14:textId="77777777" w:rsidR="007B7794" w:rsidRPr="009C58E6" w:rsidRDefault="00AE276D">
            <w:r w:rsidRPr="009C58E6">
              <w:t>Ingrid en Maria</w:t>
            </w:r>
          </w:p>
        </w:tc>
      </w:tr>
      <w:tr w:rsidR="007B7794" w:rsidRPr="009C58E6" w14:paraId="29ACA1AA" w14:textId="77777777" w:rsidTr="009C58E6">
        <w:trPr>
          <w:trHeight w:val="510"/>
        </w:trPr>
        <w:tc>
          <w:tcPr>
            <w:tcW w:w="480" w:type="dxa"/>
          </w:tcPr>
          <w:p w14:paraId="0BFF78F9" w14:textId="77777777" w:rsidR="007B7794" w:rsidRPr="009C58E6" w:rsidRDefault="00AE276D">
            <w:pPr>
              <w:jc w:val="both"/>
            </w:pPr>
            <w:r w:rsidRPr="009C58E6">
              <w:t>5</w:t>
            </w:r>
          </w:p>
        </w:tc>
        <w:tc>
          <w:tcPr>
            <w:tcW w:w="7005" w:type="dxa"/>
          </w:tcPr>
          <w:p w14:paraId="62D0AFB6" w14:textId="77777777" w:rsidR="007B7794" w:rsidRPr="009C58E6" w:rsidRDefault="00AE276D" w:rsidP="009C5564">
            <w:r w:rsidRPr="009C58E6">
              <w:t>Vitrinekast van de wijkraad terughangen n</w:t>
            </w:r>
            <w:r w:rsidR="009C5564" w:rsidRPr="009C58E6">
              <w:t xml:space="preserve">a de verbouwing winkelcentrum - </w:t>
            </w:r>
            <w:r w:rsidRPr="009C58E6">
              <w:t xml:space="preserve">onderzoeken narrow-casting in het winkelcentrum. Voorstel tijdens bestuursvergadering 3 oktober </w:t>
            </w:r>
          </w:p>
        </w:tc>
        <w:tc>
          <w:tcPr>
            <w:tcW w:w="1577" w:type="dxa"/>
          </w:tcPr>
          <w:p w14:paraId="7AF1CF5A" w14:textId="77777777" w:rsidR="007B7794" w:rsidRPr="009C58E6" w:rsidRDefault="00AE276D">
            <w:r w:rsidRPr="009C58E6">
              <w:t>Pieter en Maria</w:t>
            </w:r>
          </w:p>
        </w:tc>
      </w:tr>
      <w:tr w:rsidR="007B7794" w:rsidRPr="009C58E6" w14:paraId="38C1EBA4" w14:textId="77777777" w:rsidTr="009C58E6">
        <w:trPr>
          <w:trHeight w:val="510"/>
        </w:trPr>
        <w:tc>
          <w:tcPr>
            <w:tcW w:w="480" w:type="dxa"/>
          </w:tcPr>
          <w:p w14:paraId="5EC2B4DF" w14:textId="77777777" w:rsidR="007B7794" w:rsidRPr="009C58E6" w:rsidRDefault="00AE276D">
            <w:pPr>
              <w:jc w:val="both"/>
            </w:pPr>
            <w:r w:rsidRPr="009C58E6">
              <w:t>21</w:t>
            </w:r>
          </w:p>
        </w:tc>
        <w:tc>
          <w:tcPr>
            <w:tcW w:w="7005" w:type="dxa"/>
          </w:tcPr>
          <w:p w14:paraId="6EA1BF1A" w14:textId="77777777" w:rsidR="007B7794" w:rsidRPr="009C58E6" w:rsidRDefault="00AE276D">
            <w:pPr>
              <w:pStyle w:val="Geenafstand"/>
            </w:pPr>
            <w:r w:rsidRPr="009C58E6">
              <w:t xml:space="preserve">Stand van zaken uitbreiding RO&amp;V </w:t>
            </w:r>
          </w:p>
        </w:tc>
        <w:tc>
          <w:tcPr>
            <w:tcW w:w="1577" w:type="dxa"/>
          </w:tcPr>
          <w:p w14:paraId="4E2D3E75" w14:textId="77777777" w:rsidR="007B7794" w:rsidRPr="009C58E6" w:rsidRDefault="00AE276D">
            <w:r w:rsidRPr="009C58E6">
              <w:t>Pieter</w:t>
            </w:r>
          </w:p>
        </w:tc>
      </w:tr>
      <w:tr w:rsidR="007B7794" w:rsidRPr="009C58E6" w14:paraId="15C381C9" w14:textId="77777777" w:rsidTr="009C58E6">
        <w:trPr>
          <w:trHeight w:val="510"/>
        </w:trPr>
        <w:tc>
          <w:tcPr>
            <w:tcW w:w="480" w:type="dxa"/>
          </w:tcPr>
          <w:p w14:paraId="0279C3F4" w14:textId="77777777" w:rsidR="007B7794" w:rsidRPr="009C58E6" w:rsidRDefault="00AE276D">
            <w:pPr>
              <w:jc w:val="both"/>
            </w:pPr>
            <w:r w:rsidRPr="009C58E6">
              <w:t>22</w:t>
            </w:r>
          </w:p>
        </w:tc>
        <w:tc>
          <w:tcPr>
            <w:tcW w:w="7005" w:type="dxa"/>
          </w:tcPr>
          <w:p w14:paraId="145F2529" w14:textId="77777777" w:rsidR="007B7794" w:rsidRPr="009C58E6" w:rsidRDefault="00AE276D">
            <w:r w:rsidRPr="009C58E6">
              <w:t xml:space="preserve">Werven voorzitter </w:t>
            </w:r>
          </w:p>
        </w:tc>
        <w:tc>
          <w:tcPr>
            <w:tcW w:w="1577" w:type="dxa"/>
          </w:tcPr>
          <w:p w14:paraId="21214E3F" w14:textId="77777777" w:rsidR="007B7794" w:rsidRPr="009C58E6" w:rsidRDefault="00AE276D">
            <w:r w:rsidRPr="009C58E6">
              <w:t xml:space="preserve">Allen </w:t>
            </w:r>
          </w:p>
        </w:tc>
      </w:tr>
      <w:tr w:rsidR="007B7794" w:rsidRPr="009C58E6" w14:paraId="4D79E93B" w14:textId="77777777" w:rsidTr="009C58E6">
        <w:trPr>
          <w:trHeight w:val="510"/>
        </w:trPr>
        <w:tc>
          <w:tcPr>
            <w:tcW w:w="480" w:type="dxa"/>
          </w:tcPr>
          <w:p w14:paraId="0856A6A8" w14:textId="77777777" w:rsidR="007B7794" w:rsidRPr="009C58E6" w:rsidRDefault="00AE276D">
            <w:pPr>
              <w:jc w:val="both"/>
            </w:pPr>
            <w:r w:rsidRPr="009C58E6">
              <w:t>23</w:t>
            </w:r>
          </w:p>
        </w:tc>
        <w:tc>
          <w:tcPr>
            <w:tcW w:w="7005" w:type="dxa"/>
          </w:tcPr>
          <w:p w14:paraId="7F443C11" w14:textId="77777777" w:rsidR="007B7794" w:rsidRPr="009C58E6" w:rsidRDefault="00AE276D">
            <w:pPr>
              <w:pStyle w:val="Geenafstand"/>
            </w:pPr>
            <w:r w:rsidRPr="009C58E6">
              <w:t xml:space="preserve">Indienen aanvraag vanuit wijkbudget t.b.v. verhuizing </w:t>
            </w:r>
          </w:p>
        </w:tc>
        <w:tc>
          <w:tcPr>
            <w:tcW w:w="1577" w:type="dxa"/>
          </w:tcPr>
          <w:p w14:paraId="77C14B7D" w14:textId="77777777" w:rsidR="007B7794" w:rsidRPr="009C58E6" w:rsidRDefault="00AE276D">
            <w:r w:rsidRPr="009C58E6">
              <w:t xml:space="preserve">Kees </w:t>
            </w:r>
          </w:p>
        </w:tc>
      </w:tr>
      <w:tr w:rsidR="007B7794" w:rsidRPr="009C58E6" w14:paraId="50683678" w14:textId="77777777" w:rsidTr="009C58E6">
        <w:trPr>
          <w:trHeight w:val="510"/>
        </w:trPr>
        <w:tc>
          <w:tcPr>
            <w:tcW w:w="480" w:type="dxa"/>
          </w:tcPr>
          <w:p w14:paraId="58F548C9" w14:textId="77777777" w:rsidR="007B7794" w:rsidRPr="009C58E6" w:rsidRDefault="00AE276D">
            <w:pPr>
              <w:jc w:val="both"/>
            </w:pPr>
            <w:r w:rsidRPr="009C58E6">
              <w:t>24</w:t>
            </w:r>
          </w:p>
        </w:tc>
        <w:tc>
          <w:tcPr>
            <w:tcW w:w="7005" w:type="dxa"/>
          </w:tcPr>
          <w:p w14:paraId="54F62461" w14:textId="77777777" w:rsidR="007B7794" w:rsidRPr="009C58E6" w:rsidRDefault="00AE276D">
            <w:r w:rsidRPr="009C58E6">
              <w:t>Gesprek verantwoordelijkheden Signum, gemeente en Bij Bomans</w:t>
            </w:r>
          </w:p>
        </w:tc>
        <w:tc>
          <w:tcPr>
            <w:tcW w:w="1577" w:type="dxa"/>
          </w:tcPr>
          <w:p w14:paraId="01DE8385" w14:textId="77777777" w:rsidR="007B7794" w:rsidRPr="009C58E6" w:rsidRDefault="00AE276D">
            <w:r w:rsidRPr="009C58E6">
              <w:t xml:space="preserve">Ad v.V. en Ad P. </w:t>
            </w:r>
          </w:p>
        </w:tc>
      </w:tr>
      <w:tr w:rsidR="007B7794" w:rsidRPr="009C58E6" w14:paraId="2C1B416D" w14:textId="77777777" w:rsidTr="009C58E6">
        <w:trPr>
          <w:trHeight w:val="510"/>
        </w:trPr>
        <w:tc>
          <w:tcPr>
            <w:tcW w:w="480" w:type="dxa"/>
          </w:tcPr>
          <w:p w14:paraId="48FE796E" w14:textId="77777777" w:rsidR="007B7794" w:rsidRPr="009C58E6" w:rsidRDefault="00AE276D">
            <w:pPr>
              <w:jc w:val="both"/>
            </w:pPr>
            <w:r w:rsidRPr="009C58E6">
              <w:t>25</w:t>
            </w:r>
          </w:p>
        </w:tc>
        <w:tc>
          <w:tcPr>
            <w:tcW w:w="7005" w:type="dxa"/>
          </w:tcPr>
          <w:p w14:paraId="658547A7" w14:textId="77777777" w:rsidR="007B7794" w:rsidRPr="009C58E6" w:rsidRDefault="00AE276D">
            <w:r w:rsidRPr="009C58E6">
              <w:t xml:space="preserve">Overleg contactambtenaar MIF [Paul van Gemert] over inzet MIF t.b.v. verhuizing </w:t>
            </w:r>
          </w:p>
        </w:tc>
        <w:tc>
          <w:tcPr>
            <w:tcW w:w="1577" w:type="dxa"/>
          </w:tcPr>
          <w:p w14:paraId="451AB194" w14:textId="77777777" w:rsidR="007B7794" w:rsidRPr="009C58E6" w:rsidRDefault="00AE276D">
            <w:r w:rsidRPr="009C58E6">
              <w:t>Kees</w:t>
            </w:r>
          </w:p>
        </w:tc>
      </w:tr>
      <w:tr w:rsidR="007B7794" w:rsidRPr="009C58E6" w14:paraId="3AE23474" w14:textId="77777777" w:rsidTr="009C58E6">
        <w:trPr>
          <w:trHeight w:val="510"/>
        </w:trPr>
        <w:tc>
          <w:tcPr>
            <w:tcW w:w="480" w:type="dxa"/>
          </w:tcPr>
          <w:p w14:paraId="2CA9B117" w14:textId="77777777" w:rsidR="007B7794" w:rsidRPr="009C58E6" w:rsidRDefault="00AE276D">
            <w:pPr>
              <w:jc w:val="both"/>
            </w:pPr>
            <w:r w:rsidRPr="009C58E6">
              <w:t>27</w:t>
            </w:r>
          </w:p>
        </w:tc>
        <w:tc>
          <w:tcPr>
            <w:tcW w:w="7005" w:type="dxa"/>
          </w:tcPr>
          <w:p w14:paraId="04FB8591" w14:textId="77777777" w:rsidR="009C5564" w:rsidRPr="009C58E6" w:rsidRDefault="009C5564">
            <w:r w:rsidRPr="009C58E6">
              <w:t>Wijkschouw</w:t>
            </w:r>
            <w:r w:rsidR="00AE276D" w:rsidRPr="009C58E6">
              <w:t xml:space="preserve"> organiseren i.s.m. w.g. Groen</w:t>
            </w:r>
            <w:r w:rsidRPr="009C58E6">
              <w:t xml:space="preserve">; </w:t>
            </w:r>
          </w:p>
          <w:p w14:paraId="403FC6B8" w14:textId="77777777" w:rsidR="007B7794" w:rsidRPr="009C58E6" w:rsidRDefault="00627701">
            <w:r w:rsidRPr="009C58E6">
              <w:t>De</w:t>
            </w:r>
            <w:r w:rsidR="009C5564" w:rsidRPr="009C58E6">
              <w:t xml:space="preserve"> te lopen </w:t>
            </w:r>
            <w:r w:rsidRPr="009C58E6">
              <w:t xml:space="preserve">route </w:t>
            </w:r>
            <w:r w:rsidR="009C5564" w:rsidRPr="009C58E6">
              <w:t>wordt in overleg met de werkgroep Groen bepaalt</w:t>
            </w:r>
          </w:p>
        </w:tc>
        <w:tc>
          <w:tcPr>
            <w:tcW w:w="1577" w:type="dxa"/>
          </w:tcPr>
          <w:p w14:paraId="69B75FC7" w14:textId="77777777" w:rsidR="007B7794" w:rsidRPr="009C58E6" w:rsidRDefault="00AE276D">
            <w:r w:rsidRPr="009C58E6">
              <w:t xml:space="preserve">Rutger/ Ingrid </w:t>
            </w:r>
            <w:r w:rsidR="009C5564" w:rsidRPr="009C58E6">
              <w:t xml:space="preserve">Bea </w:t>
            </w:r>
          </w:p>
        </w:tc>
      </w:tr>
      <w:tr w:rsidR="007B7794" w:rsidRPr="009C58E6" w14:paraId="2FCF32BB" w14:textId="77777777" w:rsidTr="009C58E6">
        <w:trPr>
          <w:trHeight w:val="510"/>
        </w:trPr>
        <w:tc>
          <w:tcPr>
            <w:tcW w:w="480" w:type="dxa"/>
          </w:tcPr>
          <w:p w14:paraId="130313D8" w14:textId="77777777" w:rsidR="007B7794" w:rsidRPr="009C58E6" w:rsidRDefault="009C5564">
            <w:r w:rsidRPr="009C58E6">
              <w:t>28</w:t>
            </w:r>
          </w:p>
        </w:tc>
        <w:tc>
          <w:tcPr>
            <w:tcW w:w="7005" w:type="dxa"/>
          </w:tcPr>
          <w:p w14:paraId="781D06CE" w14:textId="77777777" w:rsidR="007B7794" w:rsidRPr="009C58E6" w:rsidRDefault="009C5564">
            <w:r w:rsidRPr="009C58E6">
              <w:t>Contact en procedure uitleg aan bewoonster speeltuintje Willem Elschotstraat – enquête opzoeke</w:t>
            </w:r>
            <w:r w:rsidR="00A50575" w:rsidRPr="009C58E6">
              <w:t>n</w:t>
            </w:r>
          </w:p>
        </w:tc>
        <w:tc>
          <w:tcPr>
            <w:tcW w:w="1577" w:type="dxa"/>
          </w:tcPr>
          <w:p w14:paraId="0C9AF5AA" w14:textId="77777777" w:rsidR="009C5564" w:rsidRPr="009C58E6" w:rsidRDefault="009C5564">
            <w:r w:rsidRPr="009C58E6">
              <w:t>Pieter</w:t>
            </w:r>
          </w:p>
        </w:tc>
      </w:tr>
      <w:tr w:rsidR="00A50575" w:rsidRPr="009C58E6" w14:paraId="1745ABD3" w14:textId="77777777" w:rsidTr="009C58E6">
        <w:trPr>
          <w:trHeight w:val="510"/>
        </w:trPr>
        <w:tc>
          <w:tcPr>
            <w:tcW w:w="480" w:type="dxa"/>
          </w:tcPr>
          <w:p w14:paraId="3AD9FDB6" w14:textId="77777777" w:rsidR="00A50575" w:rsidRPr="009C58E6" w:rsidRDefault="00A50575">
            <w:r w:rsidRPr="009C58E6">
              <w:t>29</w:t>
            </w:r>
          </w:p>
        </w:tc>
        <w:tc>
          <w:tcPr>
            <w:tcW w:w="7005" w:type="dxa"/>
          </w:tcPr>
          <w:p w14:paraId="57E6F76C" w14:textId="77777777" w:rsidR="00A50575" w:rsidRPr="009C58E6" w:rsidRDefault="00A50575">
            <w:r w:rsidRPr="009C58E6">
              <w:t>Gesprek en introductie opvolger voorzitter Groen</w:t>
            </w:r>
          </w:p>
        </w:tc>
        <w:tc>
          <w:tcPr>
            <w:tcW w:w="1577" w:type="dxa"/>
          </w:tcPr>
          <w:p w14:paraId="52AECEF0" w14:textId="77777777" w:rsidR="00A50575" w:rsidRPr="009C58E6" w:rsidRDefault="00A50575">
            <w:r w:rsidRPr="009C58E6">
              <w:t>Ad v.V. en Bea</w:t>
            </w:r>
          </w:p>
        </w:tc>
      </w:tr>
      <w:tr w:rsidR="00A50575" w:rsidRPr="009C58E6" w14:paraId="5AFB5407" w14:textId="77777777" w:rsidTr="009C58E6">
        <w:trPr>
          <w:trHeight w:val="510"/>
        </w:trPr>
        <w:tc>
          <w:tcPr>
            <w:tcW w:w="480" w:type="dxa"/>
          </w:tcPr>
          <w:p w14:paraId="66DD80F0" w14:textId="77777777" w:rsidR="00A50575" w:rsidRPr="009C58E6" w:rsidRDefault="00A50575">
            <w:r w:rsidRPr="009C58E6">
              <w:t>30</w:t>
            </w:r>
          </w:p>
        </w:tc>
        <w:tc>
          <w:tcPr>
            <w:tcW w:w="7005" w:type="dxa"/>
          </w:tcPr>
          <w:p w14:paraId="5AA8555F" w14:textId="77777777" w:rsidR="00A50575" w:rsidRPr="009C58E6" w:rsidRDefault="00A50575">
            <w:r w:rsidRPr="009C58E6">
              <w:t xml:space="preserve">Benaderen externe adviseur </w:t>
            </w:r>
          </w:p>
        </w:tc>
        <w:tc>
          <w:tcPr>
            <w:tcW w:w="1577" w:type="dxa"/>
          </w:tcPr>
          <w:p w14:paraId="06E003B8" w14:textId="77777777" w:rsidR="00A50575" w:rsidRPr="009C58E6" w:rsidRDefault="00A50575">
            <w:r w:rsidRPr="009C58E6">
              <w:t>Ad P.</w:t>
            </w:r>
          </w:p>
        </w:tc>
      </w:tr>
      <w:tr w:rsidR="00A50575" w:rsidRPr="009C58E6" w14:paraId="57720AC2" w14:textId="77777777" w:rsidTr="009C58E6">
        <w:trPr>
          <w:trHeight w:val="510"/>
        </w:trPr>
        <w:tc>
          <w:tcPr>
            <w:tcW w:w="480" w:type="dxa"/>
          </w:tcPr>
          <w:p w14:paraId="76D3747F" w14:textId="77777777" w:rsidR="00A50575" w:rsidRPr="009C58E6" w:rsidRDefault="00A50575">
            <w:r w:rsidRPr="009C58E6">
              <w:t xml:space="preserve">31 </w:t>
            </w:r>
          </w:p>
        </w:tc>
        <w:tc>
          <w:tcPr>
            <w:tcW w:w="7005" w:type="dxa"/>
          </w:tcPr>
          <w:p w14:paraId="292911D1" w14:textId="77777777" w:rsidR="00A50575" w:rsidRPr="009C58E6" w:rsidRDefault="00A50575">
            <w:r w:rsidRPr="009C58E6">
              <w:t xml:space="preserve">Plannen afspraak ambtenaar </w:t>
            </w:r>
            <w:r w:rsidR="00627701" w:rsidRPr="009C58E6">
              <w:t>Beleid Maatschappelijke Ontwikkeling e.a.</w:t>
            </w:r>
          </w:p>
        </w:tc>
        <w:tc>
          <w:tcPr>
            <w:tcW w:w="1577" w:type="dxa"/>
          </w:tcPr>
          <w:p w14:paraId="279D4523" w14:textId="77777777" w:rsidR="00A50575" w:rsidRPr="009C58E6" w:rsidRDefault="00627701">
            <w:r w:rsidRPr="009C58E6">
              <w:t xml:space="preserve">Ingrid </w:t>
            </w:r>
          </w:p>
        </w:tc>
      </w:tr>
      <w:tr w:rsidR="00A50575" w:rsidRPr="009C58E6" w14:paraId="17C698FA" w14:textId="77777777" w:rsidTr="009C58E6">
        <w:trPr>
          <w:trHeight w:val="510"/>
        </w:trPr>
        <w:tc>
          <w:tcPr>
            <w:tcW w:w="480" w:type="dxa"/>
          </w:tcPr>
          <w:p w14:paraId="4D139369" w14:textId="77777777" w:rsidR="00A50575" w:rsidRPr="009C58E6" w:rsidRDefault="00627701">
            <w:r w:rsidRPr="009C58E6">
              <w:t>32</w:t>
            </w:r>
          </w:p>
        </w:tc>
        <w:tc>
          <w:tcPr>
            <w:tcW w:w="7005" w:type="dxa"/>
          </w:tcPr>
          <w:p w14:paraId="030B024F" w14:textId="77777777" w:rsidR="00A50575" w:rsidRPr="009C58E6" w:rsidRDefault="00627701">
            <w:r w:rsidRPr="009C58E6">
              <w:t>Planning 2018</w:t>
            </w:r>
          </w:p>
        </w:tc>
        <w:tc>
          <w:tcPr>
            <w:tcW w:w="1577" w:type="dxa"/>
          </w:tcPr>
          <w:p w14:paraId="58643809" w14:textId="77777777" w:rsidR="00A50575" w:rsidRPr="009C58E6" w:rsidRDefault="00627701">
            <w:r w:rsidRPr="009C58E6">
              <w:t>Ingrid</w:t>
            </w:r>
          </w:p>
        </w:tc>
      </w:tr>
      <w:tr w:rsidR="00A50575" w:rsidRPr="009C58E6" w14:paraId="3BA3F612" w14:textId="77777777" w:rsidTr="009C58E6">
        <w:trPr>
          <w:trHeight w:val="510"/>
        </w:trPr>
        <w:tc>
          <w:tcPr>
            <w:tcW w:w="480" w:type="dxa"/>
          </w:tcPr>
          <w:p w14:paraId="38E761EC" w14:textId="77777777" w:rsidR="00A50575" w:rsidRPr="009C58E6" w:rsidRDefault="00627701">
            <w:r w:rsidRPr="009C58E6">
              <w:t>33</w:t>
            </w:r>
          </w:p>
        </w:tc>
        <w:tc>
          <w:tcPr>
            <w:tcW w:w="7005" w:type="dxa"/>
          </w:tcPr>
          <w:p w14:paraId="1FA46FEE" w14:textId="77777777" w:rsidR="00A50575" w:rsidRPr="009C58E6" w:rsidRDefault="00627701">
            <w:r w:rsidRPr="009C58E6">
              <w:t>Berichtgeving zieke bomen Chopinlaan doorsturen aan voorzitter Groen</w:t>
            </w:r>
          </w:p>
        </w:tc>
        <w:tc>
          <w:tcPr>
            <w:tcW w:w="1577" w:type="dxa"/>
          </w:tcPr>
          <w:p w14:paraId="0266C519" w14:textId="77777777" w:rsidR="00A50575" w:rsidRPr="009C58E6" w:rsidRDefault="00627701">
            <w:r w:rsidRPr="009C58E6">
              <w:t>Ingrid</w:t>
            </w:r>
          </w:p>
        </w:tc>
      </w:tr>
    </w:tbl>
    <w:p w14:paraId="1C23EDE8" w14:textId="77777777" w:rsidR="007B7794" w:rsidRPr="009C58E6" w:rsidRDefault="007B7794" w:rsidP="00627701">
      <w:pPr>
        <w:widowControl w:val="0"/>
        <w:ind w:left="6" w:hanging="6"/>
        <w:outlineLvl w:val="0"/>
        <w:rPr>
          <w:b/>
          <w:bCs/>
        </w:rPr>
      </w:pPr>
    </w:p>
    <w:p w14:paraId="296A8DD6" w14:textId="77777777" w:rsidR="007B7794" w:rsidRPr="009C58E6" w:rsidRDefault="007B7794" w:rsidP="00627701">
      <w:pPr>
        <w:widowControl w:val="0"/>
        <w:ind w:left="218" w:hanging="218"/>
        <w:outlineLvl w:val="0"/>
        <w:rPr>
          <w:b/>
          <w:bCs/>
        </w:rPr>
      </w:pPr>
    </w:p>
    <w:p w14:paraId="77D01930" w14:textId="77777777" w:rsidR="0050608D" w:rsidRPr="009C58E6" w:rsidRDefault="0050608D"/>
    <w:sectPr w:rsidR="0050608D" w:rsidRPr="009C58E6">
      <w:headerReference w:type="default" r:id="rId7"/>
      <w:footerReference w:type="default" r:id="rId8"/>
      <w:headerReference w:type="first" r:id="rId9"/>
      <w:pgSz w:w="11900" w:h="16840"/>
      <w:pgMar w:top="1417" w:right="1417" w:bottom="1417" w:left="1417"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2C42B" w14:textId="77777777" w:rsidR="00E53191" w:rsidRDefault="00E53191">
      <w:r>
        <w:separator/>
      </w:r>
    </w:p>
  </w:endnote>
  <w:endnote w:type="continuationSeparator" w:id="0">
    <w:p w14:paraId="33DA2949" w14:textId="77777777" w:rsidR="00E53191" w:rsidRDefault="00E5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3451D" w14:textId="77777777" w:rsidR="007B7794" w:rsidRDefault="00AE276D">
    <w:pPr>
      <w:pStyle w:val="Voettekst"/>
      <w:tabs>
        <w:tab w:val="clear" w:pos="9072"/>
        <w:tab w:val="right" w:pos="9046"/>
      </w:tabs>
    </w:pPr>
    <w:r>
      <w:rPr>
        <w:sz w:val="18"/>
        <w:szCs w:val="18"/>
      </w:rPr>
      <w:fldChar w:fldCharType="begin"/>
    </w:r>
    <w:r>
      <w:rPr>
        <w:sz w:val="18"/>
        <w:szCs w:val="18"/>
      </w:rPr>
      <w:instrText xml:space="preserve"> PAGE </w:instrText>
    </w:r>
    <w:r>
      <w:rPr>
        <w:sz w:val="18"/>
        <w:szCs w:val="18"/>
      </w:rPr>
      <w:fldChar w:fldCharType="separate"/>
    </w:r>
    <w:r w:rsidR="00CF6DD3">
      <w:rPr>
        <w:noProof/>
        <w:sz w:val="18"/>
        <w:szCs w:val="18"/>
      </w:rPr>
      <w:t>4</w:t>
    </w:r>
    <w:r>
      <w:rPr>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A87FE" w14:textId="77777777" w:rsidR="00E53191" w:rsidRDefault="00E53191">
      <w:r>
        <w:separator/>
      </w:r>
    </w:p>
  </w:footnote>
  <w:footnote w:type="continuationSeparator" w:id="0">
    <w:p w14:paraId="64CB2B34" w14:textId="77777777" w:rsidR="00E53191" w:rsidRDefault="00E5319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BB495" w14:textId="77777777" w:rsidR="007B7794" w:rsidRDefault="007B7794">
    <w:pPr>
      <w:pStyle w:val="Koptekst"/>
      <w:tabs>
        <w:tab w:val="clear" w:pos="9072"/>
        <w:tab w:val="right" w:pos="9046"/>
      </w:tabs>
    </w:pPr>
  </w:p>
  <w:p w14:paraId="174B6876" w14:textId="77777777" w:rsidR="007B7794" w:rsidRDefault="007B7794">
    <w:pPr>
      <w:pStyle w:val="Koptekst"/>
    </w:pPr>
  </w:p>
  <w:p w14:paraId="42F3306A" w14:textId="77777777" w:rsidR="007B7794" w:rsidRDefault="007B7794">
    <w:pPr>
      <w:pStyle w:val="Koptekst"/>
      <w:tabs>
        <w:tab w:val="clear" w:pos="9072"/>
        <w:tab w:val="right" w:pos="9046"/>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D6D" w14:textId="77777777" w:rsidR="007B7794" w:rsidRDefault="007B7794">
    <w:pPr>
      <w:pStyle w:val="Koptekst"/>
      <w:rPr>
        <w:rFonts w:ascii="Arial" w:hAnsi="Arial"/>
        <w:b/>
        <w:bCs/>
        <w:color w:val="595959"/>
        <w:sz w:val="18"/>
        <w:szCs w:val="18"/>
        <w:u w:color="595959"/>
      </w:rPr>
    </w:pPr>
  </w:p>
  <w:p w14:paraId="73BDF3E4" w14:textId="77777777" w:rsidR="007B7794" w:rsidRDefault="00AE276D">
    <w:pPr>
      <w:pStyle w:val="Koptekst"/>
      <w:rPr>
        <w:b/>
        <w:bCs/>
        <w:color w:val="595959"/>
        <w:sz w:val="16"/>
        <w:szCs w:val="16"/>
        <w:u w:color="595959"/>
      </w:rPr>
    </w:pPr>
    <w:r>
      <w:rPr>
        <w:b/>
        <w:bCs/>
        <w:color w:val="595959"/>
        <w:sz w:val="16"/>
        <w:szCs w:val="16"/>
        <w:u w:color="595959"/>
      </w:rPr>
      <w:t>Stichting Wijkraad Molenhoek</w:t>
    </w:r>
  </w:p>
  <w:p w14:paraId="5942776D" w14:textId="77777777" w:rsidR="007B7794" w:rsidRDefault="00AE276D">
    <w:pPr>
      <w:pStyle w:val="Koptekst"/>
      <w:rPr>
        <w:color w:val="595959"/>
        <w:sz w:val="16"/>
        <w:szCs w:val="16"/>
        <w:u w:color="595959"/>
      </w:rPr>
    </w:pPr>
    <w:r>
      <w:rPr>
        <w:color w:val="595959"/>
        <w:sz w:val="16"/>
        <w:szCs w:val="16"/>
        <w:u w:color="595959"/>
      </w:rPr>
      <w:t>Schubertlaan 5</w:t>
    </w:r>
  </w:p>
  <w:p w14:paraId="65EC6557" w14:textId="77777777" w:rsidR="007B7794" w:rsidRDefault="00AE276D">
    <w:pPr>
      <w:pStyle w:val="Koptekst"/>
      <w:rPr>
        <w:color w:val="595959"/>
        <w:sz w:val="16"/>
        <w:szCs w:val="16"/>
        <w:u w:color="595959"/>
      </w:rPr>
    </w:pPr>
    <w:r>
      <w:rPr>
        <w:color w:val="595959"/>
        <w:sz w:val="16"/>
        <w:szCs w:val="16"/>
        <w:u w:color="595959"/>
      </w:rPr>
      <w:t>5242 HN  Rosmalen</w:t>
    </w:r>
  </w:p>
  <w:p w14:paraId="38F8A527" w14:textId="77777777" w:rsidR="007B7794" w:rsidRPr="00274BED" w:rsidRDefault="00AE276D">
    <w:pPr>
      <w:pStyle w:val="Koptekst"/>
      <w:rPr>
        <w:color w:val="595959"/>
        <w:sz w:val="16"/>
        <w:szCs w:val="16"/>
        <w:u w:color="595959"/>
        <w:lang w:val="en-US"/>
      </w:rPr>
    </w:pPr>
    <w:r>
      <w:rPr>
        <w:b/>
        <w:bCs/>
        <w:color w:val="595959"/>
        <w:sz w:val="16"/>
        <w:szCs w:val="16"/>
        <w:u w:color="595959"/>
        <w:lang w:val="en-US"/>
      </w:rPr>
      <w:t>Tel.</w:t>
    </w:r>
    <w:r>
      <w:rPr>
        <w:color w:val="595959"/>
        <w:sz w:val="16"/>
        <w:szCs w:val="16"/>
        <w:u w:color="595959"/>
        <w:lang w:val="en-US"/>
      </w:rPr>
      <w:t xml:space="preserve"> 073-6411653</w:t>
    </w:r>
  </w:p>
  <w:p w14:paraId="35E4AE3F" w14:textId="77777777" w:rsidR="007B7794" w:rsidRPr="00274BED" w:rsidRDefault="00AE276D">
    <w:pPr>
      <w:pStyle w:val="Koptekst"/>
      <w:rPr>
        <w:color w:val="595959"/>
        <w:sz w:val="16"/>
        <w:szCs w:val="16"/>
        <w:u w:color="595959"/>
        <w:lang w:val="en-US"/>
      </w:rPr>
    </w:pPr>
    <w:r>
      <w:rPr>
        <w:b/>
        <w:bCs/>
        <w:color w:val="595959"/>
        <w:sz w:val="16"/>
        <w:szCs w:val="16"/>
        <w:u w:color="595959"/>
        <w:lang w:val="en-US"/>
      </w:rPr>
      <w:t>E-mail</w:t>
    </w:r>
    <w:r>
      <w:rPr>
        <w:color w:val="595959"/>
        <w:sz w:val="16"/>
        <w:szCs w:val="16"/>
        <w:u w:color="595959"/>
        <w:lang w:val="en-US"/>
      </w:rPr>
      <w:t xml:space="preserve"> </w:t>
    </w:r>
    <w:hyperlink r:id="rId1" w:history="1">
      <w:r>
        <w:rPr>
          <w:rStyle w:val="Hyperlink0"/>
          <w:sz w:val="16"/>
          <w:szCs w:val="16"/>
        </w:rPr>
        <w:t>info@wijkmolenhoek.nl</w:t>
      </w:r>
    </w:hyperlink>
    <w:r>
      <w:rPr>
        <w:color w:val="595959"/>
        <w:sz w:val="16"/>
        <w:szCs w:val="16"/>
        <w:u w:color="595959"/>
        <w:lang w:val="en-US"/>
      </w:rPr>
      <w:t xml:space="preserve"> </w:t>
    </w:r>
  </w:p>
  <w:p w14:paraId="20FD8200" w14:textId="77777777" w:rsidR="007B7794" w:rsidRPr="00627701" w:rsidRDefault="00AE276D">
    <w:pPr>
      <w:pStyle w:val="Koptekst"/>
      <w:rPr>
        <w:lang w:val="en-US"/>
      </w:rPr>
    </w:pPr>
    <w:r w:rsidRPr="00627701">
      <w:rPr>
        <w:b/>
        <w:bCs/>
        <w:color w:val="595959"/>
        <w:sz w:val="16"/>
        <w:szCs w:val="16"/>
        <w:u w:color="595959"/>
        <w:lang w:val="en-US"/>
      </w:rPr>
      <w:t>Website</w:t>
    </w:r>
    <w:r w:rsidRPr="00627701">
      <w:rPr>
        <w:color w:val="595959"/>
        <w:sz w:val="16"/>
        <w:szCs w:val="16"/>
        <w:u w:color="595959"/>
        <w:lang w:val="en-US"/>
      </w:rPr>
      <w:t xml:space="preserve"> </w:t>
    </w:r>
    <w:hyperlink r:id="rId2" w:history="1">
      <w:r w:rsidRPr="00627701">
        <w:rPr>
          <w:rStyle w:val="Hyperlink1"/>
          <w:lang w:val="en-US"/>
        </w:rPr>
        <w:t>www.wijkmolenhoek.nl</w:t>
      </w:r>
    </w:hyperlink>
    <w:r w:rsidRPr="00627701">
      <w:rPr>
        <w:color w:val="595959"/>
        <w:sz w:val="16"/>
        <w:szCs w:val="16"/>
        <w:u w:color="595959"/>
        <w:lang w:val="en-US"/>
      </w:rPr>
      <w:t xml:space="preserve"> </w:t>
    </w:r>
    <w:r w:rsidRPr="00627701">
      <w:rPr>
        <w:color w:val="595959"/>
        <w:sz w:val="16"/>
        <w:szCs w:val="16"/>
        <w:u w:color="595959"/>
        <w:lang w:val="en-US"/>
      </w:rPr>
      <w:br/>
      <w:t xml:space="preserve">Twitter </w:t>
    </w:r>
    <w:hyperlink r:id="rId3" w:history="1">
      <w:r w:rsidRPr="00627701">
        <w:rPr>
          <w:rStyle w:val="Hyperlink1"/>
          <w:lang w:val="en-US"/>
        </w:rPr>
        <w:t>https://twitter.com/wijkmolenhoek</w:t>
      </w:r>
    </w:hyperlink>
    <w:r w:rsidRPr="00627701">
      <w:rPr>
        <w:lang w:val="en-US"/>
      </w:rPr>
      <w:tab/>
    </w:r>
    <w:r>
      <w:rPr>
        <w:noProof/>
      </w:rPr>
      <w:drawing>
        <wp:inline distT="0" distB="0" distL="0" distR="0" wp14:anchorId="111162AF" wp14:editId="630389D2">
          <wp:extent cx="1938765" cy="745067"/>
          <wp:effectExtent l="0" t="0" r="0" b="0"/>
          <wp:docPr id="1073741825" name="officeArt object" descr="http://www.wijkmolenhoek.nl/inc/images/logo1.png"/>
          <wp:cNvGraphicFramePr/>
          <a:graphic xmlns:a="http://schemas.openxmlformats.org/drawingml/2006/main">
            <a:graphicData uri="http://schemas.openxmlformats.org/drawingml/2006/picture">
              <pic:pic xmlns:pic="http://schemas.openxmlformats.org/drawingml/2006/picture">
                <pic:nvPicPr>
                  <pic:cNvPr id="1073741825" name="http://www.wijkmolenhoek.nl/inc/images/logo1.png" descr="http://www.wijkmolenhoek.nl/inc/images/logo1.png"/>
                  <pic:cNvPicPr>
                    <a:picLocks noChangeAspect="1"/>
                  </pic:cNvPicPr>
                </pic:nvPicPr>
                <pic:blipFill>
                  <a:blip r:embed="rId4">
                    <a:extLst/>
                  </a:blip>
                  <a:stretch>
                    <a:fillRect/>
                  </a:stretch>
                </pic:blipFill>
                <pic:spPr>
                  <a:xfrm>
                    <a:off x="0" y="0"/>
                    <a:ext cx="1938765" cy="745067"/>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9"/>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7813BD"/>
    <w:multiLevelType w:val="hybridMultilevel"/>
    <w:tmpl w:val="CB26F97E"/>
    <w:styleLink w:val="Gemporteerdestijl3"/>
    <w:lvl w:ilvl="0" w:tplc="F0D60BE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20DBD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0CA77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4E9F6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FCF61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936F52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EAE00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E4C11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7CDF2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0205243A"/>
    <w:multiLevelType w:val="hybridMultilevel"/>
    <w:tmpl w:val="E9761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1B21674"/>
    <w:multiLevelType w:val="hybridMultilevel"/>
    <w:tmpl w:val="43080A32"/>
    <w:styleLink w:val="Gemporteerdestijl8"/>
    <w:lvl w:ilvl="0" w:tplc="6F7ECA4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92380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16FB6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6809D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6EA29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98546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70964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0AA57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AE54B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3096AA7"/>
    <w:multiLevelType w:val="hybridMultilevel"/>
    <w:tmpl w:val="B060F032"/>
    <w:styleLink w:val="Gemporteerdestijl6"/>
    <w:lvl w:ilvl="0" w:tplc="552CDCF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82BF0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C6DB7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5E2F8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1640E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D48FD0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3AFC3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EE39B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50EB2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16D193E"/>
    <w:multiLevelType w:val="hybridMultilevel"/>
    <w:tmpl w:val="CB26F97E"/>
    <w:numStyleLink w:val="Gemporteerdestijl3"/>
  </w:abstractNum>
  <w:abstractNum w:abstractNumId="10">
    <w:nsid w:val="24C71E5B"/>
    <w:multiLevelType w:val="hybridMultilevel"/>
    <w:tmpl w:val="5EBCC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55B4DC3"/>
    <w:multiLevelType w:val="hybridMultilevel"/>
    <w:tmpl w:val="CB26F97E"/>
    <w:numStyleLink w:val="Gemporteerdestijl3"/>
  </w:abstractNum>
  <w:abstractNum w:abstractNumId="12">
    <w:nsid w:val="2A135C7D"/>
    <w:multiLevelType w:val="hybridMultilevel"/>
    <w:tmpl w:val="43080A32"/>
    <w:numStyleLink w:val="Gemporteerdestijl8"/>
  </w:abstractNum>
  <w:abstractNum w:abstractNumId="13">
    <w:nsid w:val="2E290F76"/>
    <w:multiLevelType w:val="hybridMultilevel"/>
    <w:tmpl w:val="B4664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F602688"/>
    <w:multiLevelType w:val="hybridMultilevel"/>
    <w:tmpl w:val="B27CC8F4"/>
    <w:styleLink w:val="Gemporteerdestijl5"/>
    <w:lvl w:ilvl="0" w:tplc="E85A6DE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DAA47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CCFC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E68C0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F4B1E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A6249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6A3CF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A8DFC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72801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35A41CD2"/>
    <w:multiLevelType w:val="hybridMultilevel"/>
    <w:tmpl w:val="9C92F50C"/>
    <w:styleLink w:val="Gemporteerdestijl1"/>
    <w:lvl w:ilvl="0" w:tplc="600E986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06E5AA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558EE80">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527CE31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FCC6F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5A5054">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413E403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580731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7204368">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nsid w:val="36FB792D"/>
    <w:multiLevelType w:val="hybridMultilevel"/>
    <w:tmpl w:val="B36E1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91353DF"/>
    <w:multiLevelType w:val="hybridMultilevel"/>
    <w:tmpl w:val="E08AC2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E6441E1"/>
    <w:multiLevelType w:val="hybridMultilevel"/>
    <w:tmpl w:val="3A3685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9A62D9F"/>
    <w:multiLevelType w:val="hybridMultilevel"/>
    <w:tmpl w:val="B060F032"/>
    <w:numStyleLink w:val="Gemporteerdestijl6"/>
  </w:abstractNum>
  <w:abstractNum w:abstractNumId="20">
    <w:nsid w:val="4D0D4289"/>
    <w:multiLevelType w:val="hybridMultilevel"/>
    <w:tmpl w:val="AAFE6CEA"/>
    <w:styleLink w:val="Gemporteerdestijl2"/>
    <w:lvl w:ilvl="0" w:tplc="BD6A323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BC4A3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0D17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64248A">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4EA6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FE78D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1E929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3CAB1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2EA4C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5D6365C0"/>
    <w:multiLevelType w:val="hybridMultilevel"/>
    <w:tmpl w:val="A92C7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0B2497E"/>
    <w:multiLevelType w:val="hybridMultilevel"/>
    <w:tmpl w:val="49629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45D0BA7"/>
    <w:multiLevelType w:val="hybridMultilevel"/>
    <w:tmpl w:val="AA7A9F54"/>
    <w:numStyleLink w:val="Gemporteerdestijl4"/>
  </w:abstractNum>
  <w:abstractNum w:abstractNumId="24">
    <w:nsid w:val="6471137D"/>
    <w:multiLevelType w:val="hybridMultilevel"/>
    <w:tmpl w:val="43080A32"/>
    <w:numStyleLink w:val="Gemporteerdestijl8"/>
  </w:abstractNum>
  <w:abstractNum w:abstractNumId="25">
    <w:nsid w:val="667C6586"/>
    <w:multiLevelType w:val="hybridMultilevel"/>
    <w:tmpl w:val="0FA446EA"/>
    <w:styleLink w:val="Gemporteerdestijl7"/>
    <w:lvl w:ilvl="0" w:tplc="EC8691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003C2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3C76D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2AAD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7A9BA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46D6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FA329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60E6B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C22EF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nsid w:val="687810EB"/>
    <w:multiLevelType w:val="hybridMultilevel"/>
    <w:tmpl w:val="965CC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697A44E6"/>
    <w:multiLevelType w:val="hybridMultilevel"/>
    <w:tmpl w:val="AAFE6CEA"/>
    <w:numStyleLink w:val="Gemporteerdestijl2"/>
  </w:abstractNum>
  <w:abstractNum w:abstractNumId="28">
    <w:nsid w:val="6B1F629A"/>
    <w:multiLevelType w:val="hybridMultilevel"/>
    <w:tmpl w:val="0FA446EA"/>
    <w:numStyleLink w:val="Gemporteerdestijl7"/>
  </w:abstractNum>
  <w:abstractNum w:abstractNumId="29">
    <w:nsid w:val="6BA61B25"/>
    <w:multiLevelType w:val="hybridMultilevel"/>
    <w:tmpl w:val="60A88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F2F3062"/>
    <w:multiLevelType w:val="hybridMultilevel"/>
    <w:tmpl w:val="AA7A9F54"/>
    <w:styleLink w:val="Gemporteerdestijl4"/>
    <w:lvl w:ilvl="0" w:tplc="0AA6D1A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8C479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3AB10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196B1F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4E092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488CF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DABD6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CC298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6ED56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72A320C9"/>
    <w:multiLevelType w:val="hybridMultilevel"/>
    <w:tmpl w:val="9C92F50C"/>
    <w:numStyleLink w:val="Gemporteerdestijl1"/>
  </w:abstractNum>
  <w:abstractNum w:abstractNumId="32">
    <w:nsid w:val="773D2F6C"/>
    <w:multiLevelType w:val="hybridMultilevel"/>
    <w:tmpl w:val="9C92F50C"/>
    <w:numStyleLink w:val="Gemporteerdestijl1"/>
  </w:abstractNum>
  <w:abstractNum w:abstractNumId="33">
    <w:nsid w:val="78412400"/>
    <w:multiLevelType w:val="hybridMultilevel"/>
    <w:tmpl w:val="B27CC8F4"/>
    <w:numStyleLink w:val="Gemporteerdestijl5"/>
  </w:abstractNum>
  <w:num w:numId="1">
    <w:abstractNumId w:val="15"/>
  </w:num>
  <w:num w:numId="2">
    <w:abstractNumId w:val="31"/>
  </w:num>
  <w:num w:numId="3">
    <w:abstractNumId w:val="5"/>
  </w:num>
  <w:num w:numId="4">
    <w:abstractNumId w:val="11"/>
  </w:num>
  <w:num w:numId="5">
    <w:abstractNumId w:val="31"/>
    <w:lvlOverride w:ilvl="0">
      <w:startOverride w:val="6"/>
    </w:lvlOverride>
  </w:num>
  <w:num w:numId="6">
    <w:abstractNumId w:val="7"/>
  </w:num>
  <w:num w:numId="7">
    <w:abstractNumId w:val="12"/>
  </w:num>
  <w:num w:numId="8">
    <w:abstractNumId w:val="31"/>
    <w:lvlOverride w:ilvl="0">
      <w:startOverride w:val="12"/>
    </w:lvlOverride>
  </w:num>
  <w:num w:numId="9">
    <w:abstractNumId w:val="32"/>
  </w:num>
  <w:num w:numId="10">
    <w:abstractNumId w:val="20"/>
  </w:num>
  <w:num w:numId="11">
    <w:abstractNumId w:val="27"/>
  </w:num>
  <w:num w:numId="12">
    <w:abstractNumId w:val="32"/>
    <w:lvlOverride w:ilvl="0">
      <w:startOverride w:val="3"/>
    </w:lvlOverride>
  </w:num>
  <w:num w:numId="13">
    <w:abstractNumId w:val="32"/>
    <w:lvlOverride w:ilvl="0">
      <w:startOverride w:val="4"/>
    </w:lvlOverride>
  </w:num>
  <w:num w:numId="14">
    <w:abstractNumId w:val="9"/>
  </w:num>
  <w:num w:numId="15">
    <w:abstractNumId w:val="9"/>
    <w:lvlOverride w:ilvl="0">
      <w:lvl w:ilvl="0" w:tplc="E3E66E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EB1074A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ACE178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05486A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29445B5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7FCF8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0E61C1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AE84944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726457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6">
    <w:abstractNumId w:val="9"/>
    <w:lvlOverride w:ilvl="0">
      <w:lvl w:ilvl="0" w:tplc="E3E66E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1">
      <w:lvl w:ilvl="1" w:tplc="EB1074A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2">
      <w:lvl w:ilvl="2" w:tplc="5ACE178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3">
      <w:lvl w:ilvl="3" w:tplc="205486A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4">
      <w:lvl w:ilvl="4" w:tplc="29445B58">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5">
      <w:lvl w:ilvl="5" w:tplc="A7FCF81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6">
      <w:lvl w:ilvl="6" w:tplc="40E61C1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7">
      <w:lvl w:ilvl="7" w:tplc="AE84944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lvlOverride w:ilvl="8">
      <w:lvl w:ilvl="8" w:tplc="E726457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7"/>
          <w:szCs w:val="27"/>
          <w:highlight w:val="none"/>
          <w:vertAlign w:val="baseline"/>
        </w:rPr>
      </w:lvl>
    </w:lvlOverride>
  </w:num>
  <w:num w:numId="17">
    <w:abstractNumId w:val="32"/>
    <w:lvlOverride w:ilvl="0">
      <w:startOverride w:val="5"/>
    </w:lvlOverride>
  </w:num>
  <w:num w:numId="18">
    <w:abstractNumId w:val="30"/>
  </w:num>
  <w:num w:numId="19">
    <w:abstractNumId w:val="23"/>
  </w:num>
  <w:num w:numId="20">
    <w:abstractNumId w:val="32"/>
    <w:lvlOverride w:ilvl="0">
      <w:startOverride w:val="6"/>
    </w:lvlOverride>
  </w:num>
  <w:num w:numId="21">
    <w:abstractNumId w:val="14"/>
  </w:num>
  <w:num w:numId="22">
    <w:abstractNumId w:val="33"/>
  </w:num>
  <w:num w:numId="23">
    <w:abstractNumId w:val="33"/>
    <w:lvlOverride w:ilvl="0">
      <w:lvl w:ilvl="0" w:tplc="6D34F0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5F3ABBD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1D0A810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A2C0210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72FA7B5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1AD2491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52E6BFB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AEE051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BC162EA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24">
    <w:abstractNumId w:val="33"/>
    <w:lvlOverride w:ilvl="0">
      <w:lvl w:ilvl="0" w:tplc="6D34F0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F3ABBD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D0A810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A2C0210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72FA7B5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1AD2491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52E6BFB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AEE0518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BC162EA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5">
    <w:abstractNumId w:val="32"/>
    <w:lvlOverride w:ilvl="0">
      <w:startOverride w:val="7"/>
    </w:lvlOverride>
  </w:num>
  <w:num w:numId="26">
    <w:abstractNumId w:val="8"/>
  </w:num>
  <w:num w:numId="27">
    <w:abstractNumId w:val="19"/>
  </w:num>
  <w:num w:numId="28">
    <w:abstractNumId w:val="32"/>
    <w:lvlOverride w:ilvl="0">
      <w:startOverride w:val="1"/>
      <w:lvl w:ilvl="0" w:tplc="4434D2BC">
        <w:start w:val="1"/>
        <w:numFmt w:val="decimal"/>
        <w:lvlText w:val="%1."/>
        <w:lvlJc w:val="left"/>
        <w:pPr>
          <w:ind w:left="720" w:hanging="360"/>
        </w:pPr>
        <w:rPr>
          <w:rFonts w:ascii="Calibri" w:hAnsi="Calibri" w:hint="default"/>
          <w:b/>
          <w:bCs/>
          <w:caps w:val="0"/>
          <w:smallCaps w:val="0"/>
          <w:strike w:val="0"/>
          <w:dstrike w:val="0"/>
          <w:outline w:val="0"/>
          <w:emboss w:val="0"/>
          <w:imprint w:val="0"/>
          <w:spacing w:val="0"/>
          <w:w w:val="100"/>
          <w:kern w:val="0"/>
          <w:position w:val="0"/>
          <w:highlight w:val="none"/>
          <w:vertAlign w:val="baseline"/>
        </w:rPr>
      </w:lvl>
    </w:lvlOverride>
  </w:num>
  <w:num w:numId="29">
    <w:abstractNumId w:val="25"/>
  </w:num>
  <w:num w:numId="30">
    <w:abstractNumId w:val="28"/>
  </w:num>
  <w:num w:numId="31">
    <w:abstractNumId w:val="24"/>
  </w:num>
  <w:num w:numId="32">
    <w:abstractNumId w:val="0"/>
  </w:num>
  <w:num w:numId="33">
    <w:abstractNumId w:val="1"/>
  </w:num>
  <w:num w:numId="34">
    <w:abstractNumId w:val="2"/>
  </w:num>
  <w:num w:numId="35">
    <w:abstractNumId w:val="3"/>
  </w:num>
  <w:num w:numId="36">
    <w:abstractNumId w:val="4"/>
  </w:num>
  <w:num w:numId="37">
    <w:abstractNumId w:val="10"/>
  </w:num>
  <w:num w:numId="38">
    <w:abstractNumId w:val="29"/>
  </w:num>
  <w:num w:numId="39">
    <w:abstractNumId w:val="16"/>
  </w:num>
  <w:num w:numId="40">
    <w:abstractNumId w:val="6"/>
  </w:num>
  <w:num w:numId="41">
    <w:abstractNumId w:val="18"/>
  </w:num>
  <w:num w:numId="42">
    <w:abstractNumId w:val="13"/>
  </w:num>
  <w:num w:numId="43">
    <w:abstractNumId w:val="17"/>
  </w:num>
  <w:num w:numId="44">
    <w:abstractNumId w:val="21"/>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94"/>
    <w:rsid w:val="00013470"/>
    <w:rsid w:val="0003698E"/>
    <w:rsid w:val="001B1D39"/>
    <w:rsid w:val="001E32D1"/>
    <w:rsid w:val="002522A2"/>
    <w:rsid w:val="00274BED"/>
    <w:rsid w:val="00350EC3"/>
    <w:rsid w:val="003B6A0F"/>
    <w:rsid w:val="003F5F40"/>
    <w:rsid w:val="004A1FE7"/>
    <w:rsid w:val="0050608D"/>
    <w:rsid w:val="005E109A"/>
    <w:rsid w:val="00627701"/>
    <w:rsid w:val="00753207"/>
    <w:rsid w:val="00784EB4"/>
    <w:rsid w:val="007B7794"/>
    <w:rsid w:val="0087194A"/>
    <w:rsid w:val="00887982"/>
    <w:rsid w:val="00892661"/>
    <w:rsid w:val="009435C3"/>
    <w:rsid w:val="009C5564"/>
    <w:rsid w:val="009C58E6"/>
    <w:rsid w:val="00A337F7"/>
    <w:rsid w:val="00A50575"/>
    <w:rsid w:val="00AD74DD"/>
    <w:rsid w:val="00AE276D"/>
    <w:rsid w:val="00BC390D"/>
    <w:rsid w:val="00C147B7"/>
    <w:rsid w:val="00C656CE"/>
    <w:rsid w:val="00CD5A45"/>
    <w:rsid w:val="00CF6DD3"/>
    <w:rsid w:val="00D079AC"/>
    <w:rsid w:val="00E53191"/>
    <w:rsid w:val="00EA4CB6"/>
    <w:rsid w:val="00ED7BEB"/>
    <w:rsid w:val="00F50BA2"/>
    <w:rsid w:val="00F756D5"/>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E7D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rPr>
      <w:rFonts w:ascii="Calibri" w:eastAsia="Calibri" w:hAnsi="Calibri" w:cs="Calibri"/>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Calibri" w:eastAsia="Calibri" w:hAnsi="Calibri" w:cs="Calibri"/>
      <w:color w:val="000000"/>
      <w:sz w:val="22"/>
      <w:szCs w:val="22"/>
      <w:u w:color="000000"/>
    </w:rPr>
  </w:style>
  <w:style w:type="paragraph" w:styleId="Voettekst">
    <w:name w:val="footer"/>
    <w:pPr>
      <w:tabs>
        <w:tab w:val="center" w:pos="4536"/>
        <w:tab w:val="right" w:pos="9072"/>
      </w:tabs>
    </w:pPr>
    <w:rPr>
      <w:rFonts w:ascii="Calibri" w:eastAsia="Calibri" w:hAnsi="Calibri" w:cs="Calibri"/>
      <w:color w:val="000000"/>
      <w:sz w:val="22"/>
      <w:szCs w:val="22"/>
      <w:u w:color="000000"/>
    </w:rPr>
  </w:style>
  <w:style w:type="character" w:customStyle="1" w:styleId="Koppeling">
    <w:name w:val="Koppeling"/>
    <w:rPr>
      <w:color w:val="0000FF"/>
      <w:u w:val="single" w:color="0000FF"/>
    </w:rPr>
  </w:style>
  <w:style w:type="character" w:customStyle="1" w:styleId="Hyperlink0">
    <w:name w:val="Hyperlink.0"/>
    <w:basedOn w:val="Koppeling"/>
    <w:rPr>
      <w:rFonts w:ascii="Calibri" w:eastAsia="Calibri" w:hAnsi="Calibri" w:cs="Calibri"/>
      <w:caps w:val="0"/>
      <w:smallCaps w:val="0"/>
      <w:strike w:val="0"/>
      <w:dstrike w:val="0"/>
      <w:outline w:val="0"/>
      <w:color w:val="0000FF"/>
      <w:spacing w:val="0"/>
      <w:kern w:val="0"/>
      <w:position w:val="0"/>
      <w:u w:val="single" w:color="0000FF"/>
      <w:vertAlign w:val="baseline"/>
      <w:lang w:val="en-US"/>
    </w:rPr>
  </w:style>
  <w:style w:type="character" w:customStyle="1" w:styleId="Hyperlink1">
    <w:name w:val="Hyperlink.1"/>
    <w:basedOn w:val="Koppeling"/>
    <w:rPr>
      <w:rFonts w:ascii="Calibri" w:eastAsia="Calibri" w:hAnsi="Calibri" w:cs="Calibri"/>
      <w:caps w:val="0"/>
      <w:smallCaps w:val="0"/>
      <w:strike w:val="0"/>
      <w:dstrike w:val="0"/>
      <w:outline w:val="0"/>
      <w:color w:val="0000FF"/>
      <w:spacing w:val="0"/>
      <w:kern w:val="0"/>
      <w:position w:val="0"/>
      <w:sz w:val="16"/>
      <w:szCs w:val="16"/>
      <w:u w:val="single" w:color="0000FF"/>
      <w:vertAlign w:val="baseline"/>
      <w:lang w:val="nl-NL"/>
    </w:r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rPr>
  </w:style>
  <w:style w:type="paragraph" w:styleId="Geenafstand">
    <w:name w:val="No Spacing"/>
    <w:rPr>
      <w:rFonts w:ascii="Calibri" w:eastAsia="Calibri" w:hAnsi="Calibri" w:cs="Calibri"/>
      <w:color w:val="000000"/>
      <w:sz w:val="22"/>
      <w:szCs w:val="22"/>
      <w:u w:color="000000"/>
    </w:r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Gemporteerdestijl1">
    <w:name w:val="Geïmporteerde stijl 1"/>
    <w:pPr>
      <w:numPr>
        <w:numId w:val="1"/>
      </w:numPr>
    </w:pPr>
  </w:style>
  <w:style w:type="numbering" w:customStyle="1" w:styleId="Gemporteerdestijl3">
    <w:name w:val="Geïmporteerde stijl 3"/>
    <w:pPr>
      <w:numPr>
        <w:numId w:val="3"/>
      </w:numPr>
    </w:pPr>
  </w:style>
  <w:style w:type="numbering" w:customStyle="1" w:styleId="Gemporteerdestijl8">
    <w:name w:val="Geïmporteerde stijl 8"/>
    <w:pPr>
      <w:numPr>
        <w:numId w:val="6"/>
      </w:numPr>
    </w:pPr>
  </w:style>
  <w:style w:type="paragraph" w:styleId="Ballontekst">
    <w:name w:val="Balloon Text"/>
    <w:basedOn w:val="Standaard"/>
    <w:link w:val="BallontekstTeken"/>
    <w:uiPriority w:val="99"/>
    <w:semiHidden/>
    <w:unhideWhenUsed/>
    <w:rsid w:val="00274BED"/>
    <w:rPr>
      <w:rFonts w:ascii="Times New Roman" w:hAnsi="Times New Roman" w:cs="Times New Roman"/>
      <w:sz w:val="18"/>
      <w:szCs w:val="18"/>
    </w:rPr>
  </w:style>
  <w:style w:type="character" w:customStyle="1" w:styleId="BallontekstTeken">
    <w:name w:val="Ballontekst Teken"/>
    <w:basedOn w:val="Standaardalinea-lettertype"/>
    <w:link w:val="Ballontekst"/>
    <w:uiPriority w:val="99"/>
    <w:semiHidden/>
    <w:rsid w:val="00274BED"/>
    <w:rPr>
      <w:rFonts w:eastAsia="Calibri"/>
      <w:color w:val="000000"/>
      <w:sz w:val="18"/>
      <w:szCs w:val="18"/>
      <w:u w:color="000000"/>
    </w:rPr>
  </w:style>
  <w:style w:type="numbering" w:customStyle="1" w:styleId="Gemporteerdestijl2">
    <w:name w:val="Geïmporteerde stijl 2"/>
    <w:rsid w:val="00C147B7"/>
    <w:pPr>
      <w:numPr>
        <w:numId w:val="10"/>
      </w:numPr>
    </w:pPr>
  </w:style>
  <w:style w:type="numbering" w:customStyle="1" w:styleId="Gemporteerdestijl4">
    <w:name w:val="Geïmporteerde stijl 4"/>
    <w:rsid w:val="00C147B7"/>
    <w:pPr>
      <w:numPr>
        <w:numId w:val="18"/>
      </w:numPr>
    </w:pPr>
  </w:style>
  <w:style w:type="numbering" w:customStyle="1" w:styleId="Gemporteerdestijl5">
    <w:name w:val="Geïmporteerde stijl 5"/>
    <w:rsid w:val="00C147B7"/>
    <w:pPr>
      <w:numPr>
        <w:numId w:val="21"/>
      </w:numPr>
    </w:pPr>
  </w:style>
  <w:style w:type="numbering" w:customStyle="1" w:styleId="Gemporteerdestijl6">
    <w:name w:val="Geïmporteerde stijl 6"/>
    <w:rsid w:val="00C147B7"/>
    <w:pPr>
      <w:numPr>
        <w:numId w:val="26"/>
      </w:numPr>
    </w:pPr>
  </w:style>
  <w:style w:type="numbering" w:customStyle="1" w:styleId="Gemporteerdestijl7">
    <w:name w:val="Geïmporteerde stijl 7"/>
    <w:rsid w:val="00C147B7"/>
    <w:pPr>
      <w:numPr>
        <w:numId w:val="29"/>
      </w:numPr>
    </w:pPr>
  </w:style>
  <w:style w:type="table" w:styleId="Tabelraster">
    <w:name w:val="Table Grid"/>
    <w:basedOn w:val="Standaardtabel"/>
    <w:uiPriority w:val="39"/>
    <w:rsid w:val="009C58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3748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3" Type="http://schemas.openxmlformats.org/officeDocument/2006/relationships/hyperlink" Target="https://twitter.com/wijkmolenhoek" TargetMode="External"/><Relationship Id="rId4" Type="http://schemas.openxmlformats.org/officeDocument/2006/relationships/image" Target="media/image1.png"/><Relationship Id="rId1" Type="http://schemas.openxmlformats.org/officeDocument/2006/relationships/hyperlink" Target="mailto:info@wijkmolenhoek.nl" TargetMode="External"/><Relationship Id="rId2" Type="http://schemas.openxmlformats.org/officeDocument/2006/relationships/hyperlink" Target="http://www.wijkmolenhoek.nl" TargetMode="Externa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7876</Characters>
  <Application>Microsoft Macintosh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 nijskens</cp:lastModifiedBy>
  <cp:revision>2</cp:revision>
  <dcterms:created xsi:type="dcterms:W3CDTF">2017-11-09T15:32:00Z</dcterms:created>
  <dcterms:modified xsi:type="dcterms:W3CDTF">2017-11-09T15:32:00Z</dcterms:modified>
</cp:coreProperties>
</file>