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21303" w14:textId="77777777" w:rsidR="002348FD" w:rsidRPr="00D7518E" w:rsidRDefault="002348FD" w:rsidP="00F57834">
      <w:pPr>
        <w:spacing w:line="276" w:lineRule="auto"/>
        <w:rPr>
          <w:rFonts w:ascii="Arial" w:hAnsi="Arial" w:cs="Arial"/>
          <w:sz w:val="22"/>
          <w:szCs w:val="22"/>
        </w:rPr>
      </w:pPr>
      <w:bookmarkStart w:id="0" w:name="_GoBack"/>
      <w:bookmarkEnd w:id="0"/>
    </w:p>
    <w:p w14:paraId="6CF03906" w14:textId="77777777" w:rsidR="00A51D02" w:rsidRPr="00987BDB" w:rsidRDefault="00A51D02" w:rsidP="00F57834">
      <w:pPr>
        <w:spacing w:line="276" w:lineRule="auto"/>
        <w:rPr>
          <w:rFonts w:cs="Arial"/>
        </w:rPr>
      </w:pPr>
      <w:r w:rsidRPr="00987BDB">
        <w:rPr>
          <w:rFonts w:cs="Arial"/>
          <w:b/>
        </w:rPr>
        <w:t xml:space="preserve">Verslag </w:t>
      </w:r>
      <w:r w:rsidR="00D40BCC" w:rsidRPr="00987BDB">
        <w:rPr>
          <w:rFonts w:cs="Arial"/>
          <w:b/>
        </w:rPr>
        <w:t>vergadering bestuur</w:t>
      </w:r>
      <w:r w:rsidRPr="00987BDB">
        <w:rPr>
          <w:rFonts w:cs="Arial"/>
          <w:b/>
        </w:rPr>
        <w:t xml:space="preserve"> Wijkraad Molenhoek, d.d. </w:t>
      </w:r>
      <w:r w:rsidR="00D40BCC" w:rsidRPr="00987BDB">
        <w:rPr>
          <w:rFonts w:cs="Arial"/>
          <w:b/>
        </w:rPr>
        <w:t xml:space="preserve">20 september </w:t>
      </w:r>
      <w:r w:rsidR="006338F4" w:rsidRPr="00987BDB">
        <w:rPr>
          <w:rFonts w:cs="Arial"/>
          <w:b/>
        </w:rPr>
        <w:t>2016</w:t>
      </w:r>
    </w:p>
    <w:p w14:paraId="56C87A56" w14:textId="77777777" w:rsidR="00824767" w:rsidRPr="00D7518E" w:rsidRDefault="00824767" w:rsidP="00F57834">
      <w:pPr>
        <w:spacing w:line="276" w:lineRule="auto"/>
        <w:rPr>
          <w:rFonts w:ascii="Arial" w:hAnsi="Arial" w:cs="Arial"/>
          <w:sz w:val="22"/>
          <w:szCs w:val="22"/>
        </w:rPr>
      </w:pPr>
    </w:p>
    <w:p w14:paraId="640A2974" w14:textId="77777777" w:rsidR="00824767" w:rsidRPr="00987BDB" w:rsidRDefault="00A51D02" w:rsidP="00F57834">
      <w:pPr>
        <w:spacing w:line="276" w:lineRule="auto"/>
        <w:rPr>
          <w:rFonts w:cs="Arial"/>
          <w:sz w:val="22"/>
          <w:szCs w:val="22"/>
        </w:rPr>
      </w:pPr>
      <w:r w:rsidRPr="00987BDB">
        <w:rPr>
          <w:rFonts w:cs="Arial"/>
          <w:sz w:val="22"/>
          <w:szCs w:val="22"/>
        </w:rPr>
        <w:t xml:space="preserve">Aanwezig: </w:t>
      </w:r>
    </w:p>
    <w:p w14:paraId="74E53CC6" w14:textId="77777777" w:rsidR="00D40BCC" w:rsidRPr="00987BDB" w:rsidRDefault="006F1F97" w:rsidP="00F57834">
      <w:pPr>
        <w:spacing w:line="276" w:lineRule="auto"/>
        <w:rPr>
          <w:rFonts w:cs="Arial"/>
          <w:sz w:val="22"/>
          <w:szCs w:val="22"/>
        </w:rPr>
      </w:pPr>
      <w:r w:rsidRPr="00987BDB">
        <w:rPr>
          <w:rFonts w:cs="Arial"/>
          <w:sz w:val="22"/>
          <w:szCs w:val="22"/>
        </w:rPr>
        <w:t xml:space="preserve">Ad van Vark, </w:t>
      </w:r>
      <w:r w:rsidR="00061AC2" w:rsidRPr="00987BDB">
        <w:rPr>
          <w:rFonts w:cs="Arial"/>
          <w:sz w:val="22"/>
          <w:szCs w:val="22"/>
        </w:rPr>
        <w:t>Bea Wever,</w:t>
      </w:r>
      <w:r w:rsidR="008E4A1A" w:rsidRPr="00987BDB">
        <w:rPr>
          <w:rFonts w:cs="Arial"/>
          <w:sz w:val="22"/>
          <w:szCs w:val="22"/>
        </w:rPr>
        <w:t xml:space="preserve"> Pieter </w:t>
      </w:r>
      <w:proofErr w:type="spellStart"/>
      <w:r w:rsidR="008E4A1A" w:rsidRPr="00987BDB">
        <w:rPr>
          <w:rFonts w:cs="Arial"/>
          <w:sz w:val="22"/>
          <w:szCs w:val="22"/>
        </w:rPr>
        <w:t>Kniknie</w:t>
      </w:r>
      <w:proofErr w:type="spellEnd"/>
      <w:r w:rsidR="00D40BCC" w:rsidRPr="00987BDB">
        <w:rPr>
          <w:rFonts w:cs="Arial"/>
          <w:sz w:val="22"/>
          <w:szCs w:val="22"/>
        </w:rPr>
        <w:t>, Kees Henkelman</w:t>
      </w:r>
      <w:r w:rsidR="008E4A1A" w:rsidRPr="00987BDB">
        <w:rPr>
          <w:rFonts w:cs="Arial"/>
          <w:sz w:val="22"/>
          <w:szCs w:val="22"/>
        </w:rPr>
        <w:t>,</w:t>
      </w:r>
      <w:r w:rsidR="00A51D02" w:rsidRPr="00987BDB">
        <w:rPr>
          <w:rFonts w:cs="Arial"/>
          <w:sz w:val="22"/>
          <w:szCs w:val="22"/>
        </w:rPr>
        <w:t xml:space="preserve"> </w:t>
      </w:r>
      <w:r w:rsidR="00A51B13" w:rsidRPr="00987BDB">
        <w:rPr>
          <w:rFonts w:cs="Arial"/>
          <w:sz w:val="22"/>
          <w:szCs w:val="22"/>
        </w:rPr>
        <w:t>Ad Prince</w:t>
      </w:r>
      <w:r w:rsidR="00D40BCC" w:rsidRPr="00987BDB">
        <w:rPr>
          <w:rFonts w:cs="Arial"/>
          <w:sz w:val="22"/>
          <w:szCs w:val="22"/>
        </w:rPr>
        <w:t>,</w:t>
      </w:r>
      <w:r w:rsidRPr="00987BDB">
        <w:rPr>
          <w:rFonts w:cs="Arial"/>
          <w:sz w:val="22"/>
          <w:szCs w:val="22"/>
        </w:rPr>
        <w:t xml:space="preserve"> </w:t>
      </w:r>
      <w:r w:rsidR="00D40BCC" w:rsidRPr="00987BDB">
        <w:rPr>
          <w:rFonts w:cs="Arial"/>
          <w:sz w:val="22"/>
          <w:szCs w:val="22"/>
        </w:rPr>
        <w:t xml:space="preserve">Marie-Louise Claessens [wijkmanager] en Ingrid Nijskens </w:t>
      </w:r>
      <w:r w:rsidRPr="00987BDB">
        <w:rPr>
          <w:rFonts w:cs="Arial"/>
          <w:sz w:val="22"/>
          <w:szCs w:val="22"/>
        </w:rPr>
        <w:t>(verslag)</w:t>
      </w:r>
      <w:r w:rsidR="00A51B13" w:rsidRPr="00987BDB">
        <w:rPr>
          <w:rFonts w:cs="Arial"/>
          <w:sz w:val="22"/>
          <w:szCs w:val="22"/>
        </w:rPr>
        <w:t xml:space="preserve">, </w:t>
      </w:r>
    </w:p>
    <w:p w14:paraId="19597EE1" w14:textId="77777777" w:rsidR="00D40BCC" w:rsidRPr="00D40BCC" w:rsidRDefault="00D40BCC" w:rsidP="00F57834">
      <w:pPr>
        <w:spacing w:line="276"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9653676" w14:textId="77777777" w:rsidR="00D40BCC" w:rsidRDefault="00D40BCC" w:rsidP="00F57834">
      <w:pPr>
        <w:spacing w:line="276" w:lineRule="auto"/>
        <w:rPr>
          <w:rFonts w:ascii="Arial" w:hAnsi="Arial" w:cs="Arial"/>
          <w:sz w:val="22"/>
          <w:szCs w:val="22"/>
        </w:rPr>
      </w:pPr>
    </w:p>
    <w:p w14:paraId="5AE71399" w14:textId="77777777" w:rsidR="00D40BCC" w:rsidRPr="00A57DD1" w:rsidRDefault="00D40BCC" w:rsidP="00D40BCC">
      <w:pPr>
        <w:rPr>
          <w:sz w:val="22"/>
          <w:szCs w:val="22"/>
        </w:rPr>
      </w:pPr>
    </w:p>
    <w:p w14:paraId="6DE7C067" w14:textId="77777777" w:rsidR="00D40BCC" w:rsidRPr="00987BDB" w:rsidRDefault="00D40BCC" w:rsidP="0043310C">
      <w:pPr>
        <w:pStyle w:val="Lijstalinea"/>
        <w:numPr>
          <w:ilvl w:val="0"/>
          <w:numId w:val="16"/>
        </w:numPr>
        <w:rPr>
          <w:b/>
          <w:sz w:val="24"/>
          <w:szCs w:val="24"/>
        </w:rPr>
      </w:pPr>
      <w:r w:rsidRPr="00987BDB">
        <w:rPr>
          <w:b/>
          <w:sz w:val="24"/>
          <w:szCs w:val="24"/>
        </w:rPr>
        <w:t>Opening, mededelingen, vaststellen agenda</w:t>
      </w:r>
    </w:p>
    <w:p w14:paraId="6ECD17DE" w14:textId="77777777" w:rsidR="00D40BCC" w:rsidRPr="00987BDB" w:rsidRDefault="00D40BCC" w:rsidP="00D40BCC">
      <w:r w:rsidRPr="00987BDB">
        <w:t xml:space="preserve">Ingrid </w:t>
      </w:r>
      <w:r w:rsidR="00AD3F5A">
        <w:t xml:space="preserve">Nijskens </w:t>
      </w:r>
      <w:r w:rsidRPr="00987BDB">
        <w:t>stelt zich voor; zij zal de ontstane vacature van secretaris gaan opvullen.</w:t>
      </w:r>
    </w:p>
    <w:p w14:paraId="4D198194" w14:textId="77777777" w:rsidR="00D40BCC" w:rsidRPr="00987BDB" w:rsidRDefault="00D40BCC" w:rsidP="00915B19">
      <w:r w:rsidRPr="00987BDB">
        <w:t>De agenda wordt ongewijzigd vastgesteld; bij het agendapunt ‘ingekomen stukken’ zijn nog enkele aanvullingen.</w:t>
      </w:r>
    </w:p>
    <w:p w14:paraId="668CF430" w14:textId="77777777" w:rsidR="00D40BCC" w:rsidRDefault="00D40BCC" w:rsidP="00D40BCC">
      <w:pPr>
        <w:rPr>
          <w:sz w:val="22"/>
          <w:szCs w:val="22"/>
        </w:rPr>
      </w:pPr>
    </w:p>
    <w:p w14:paraId="4880C515" w14:textId="77777777" w:rsidR="00D40BCC" w:rsidRPr="00987BDB" w:rsidRDefault="00D40BCC" w:rsidP="00915B19">
      <w:pPr>
        <w:pStyle w:val="Lijstalinea"/>
        <w:numPr>
          <w:ilvl w:val="0"/>
          <w:numId w:val="16"/>
        </w:numPr>
        <w:rPr>
          <w:b/>
          <w:sz w:val="24"/>
          <w:szCs w:val="24"/>
        </w:rPr>
      </w:pPr>
      <w:r w:rsidRPr="00987BDB">
        <w:rPr>
          <w:b/>
          <w:sz w:val="24"/>
          <w:szCs w:val="24"/>
        </w:rPr>
        <w:t>Vaststellen notulen bestuursvergadering d.d. 04-07-2016 en 08-08-2016</w:t>
      </w:r>
    </w:p>
    <w:p w14:paraId="0F1582D6" w14:textId="77777777" w:rsidR="0043310C" w:rsidRPr="00987BDB" w:rsidRDefault="00D40BCC" w:rsidP="00D40BCC">
      <w:pPr>
        <w:rPr>
          <w:i/>
        </w:rPr>
      </w:pPr>
      <w:r>
        <w:rPr>
          <w:sz w:val="22"/>
          <w:szCs w:val="22"/>
        </w:rPr>
        <w:tab/>
      </w:r>
      <w:r w:rsidR="0043310C" w:rsidRPr="00987BDB">
        <w:rPr>
          <w:i/>
        </w:rPr>
        <w:t>Verslag 04-07-2016</w:t>
      </w:r>
    </w:p>
    <w:p w14:paraId="4748F4CE" w14:textId="77777777" w:rsidR="00D40BCC" w:rsidRPr="00987BDB" w:rsidRDefault="006C3EAD" w:rsidP="00D40BCC">
      <w:r w:rsidRPr="00987BDB">
        <w:t>blz. 1., punt 2, 4</w:t>
      </w:r>
      <w:r w:rsidRPr="00987BDB">
        <w:rPr>
          <w:vertAlign w:val="superscript"/>
        </w:rPr>
        <w:t>e</w:t>
      </w:r>
      <w:r w:rsidRPr="00987BDB">
        <w:t xml:space="preserve"> r.: </w:t>
      </w:r>
      <w:r w:rsidRPr="00062A53">
        <w:t>Ad van Vark zal vanuit de werkgroep communicatie c</w:t>
      </w:r>
      <w:r w:rsidR="00AD3F5A" w:rsidRPr="00062A53">
        <w:t>ontact opnemen met André Bijker</w:t>
      </w:r>
    </w:p>
    <w:p w14:paraId="54E44AFE" w14:textId="77777777" w:rsidR="006C3EAD" w:rsidRPr="00987BDB" w:rsidRDefault="006C3EAD" w:rsidP="00D40BCC">
      <w:r w:rsidRPr="00987BDB">
        <w:tab/>
        <w:t>Blz. 2, punt 6, 3</w:t>
      </w:r>
      <w:r w:rsidRPr="00987BDB">
        <w:rPr>
          <w:vertAlign w:val="superscript"/>
        </w:rPr>
        <w:t>e</w:t>
      </w:r>
      <w:r w:rsidRPr="00987BDB">
        <w:t xml:space="preserve"> alinea: Het toegekende budget van het Oranjefonds dient uiterlijk in maart 2017 financieel en inhoudelijk verantwoord te zijn.</w:t>
      </w:r>
    </w:p>
    <w:p w14:paraId="551DC90A" w14:textId="77777777" w:rsidR="006C3EAD" w:rsidRPr="00987BDB" w:rsidRDefault="00D62A1B" w:rsidP="00D40BCC">
      <w:r w:rsidRPr="00987BDB">
        <w:t>Blz. 3, punt 7, 4</w:t>
      </w:r>
      <w:r w:rsidRPr="00987BDB">
        <w:rPr>
          <w:vertAlign w:val="superscript"/>
        </w:rPr>
        <w:t>e</w:t>
      </w:r>
      <w:r w:rsidRPr="00987BDB">
        <w:t xml:space="preserve"> alinea: </w:t>
      </w:r>
      <w:r w:rsidRPr="00062A53">
        <w:t xml:space="preserve">Bea Wever zal Els van </w:t>
      </w:r>
      <w:proofErr w:type="spellStart"/>
      <w:r w:rsidRPr="00062A53">
        <w:t>Genugten</w:t>
      </w:r>
      <w:proofErr w:type="spellEnd"/>
      <w:r w:rsidRPr="00062A53">
        <w:t xml:space="preserve"> benaderen voor het maken van </w:t>
      </w:r>
      <w:proofErr w:type="gramStart"/>
      <w:r w:rsidRPr="00062A53">
        <w:t>foto’s</w:t>
      </w:r>
      <w:proofErr w:type="gramEnd"/>
      <w:r w:rsidRPr="00062A53">
        <w:t xml:space="preserve"> van de leden van de werkgroepen en bestuur wijkraad.</w:t>
      </w:r>
    </w:p>
    <w:p w14:paraId="72B66B82" w14:textId="77777777" w:rsidR="00D62A1B" w:rsidRPr="00987BDB" w:rsidRDefault="00D62A1B" w:rsidP="00D40BCC">
      <w:r w:rsidRPr="00987BDB">
        <w:t>Blz. 3, punt 7, 5</w:t>
      </w:r>
      <w:r w:rsidRPr="00987BDB">
        <w:rPr>
          <w:vertAlign w:val="superscript"/>
        </w:rPr>
        <w:t>e</w:t>
      </w:r>
      <w:r w:rsidRPr="00987BDB">
        <w:t xml:space="preserve"> </w:t>
      </w:r>
      <w:r w:rsidR="0043310C" w:rsidRPr="00987BDB">
        <w:t>alinea:</w:t>
      </w:r>
      <w:r w:rsidRPr="00987BDB">
        <w:t xml:space="preserve"> de afvalbak in de gang van Bij Bomans blijft nog even staan i.v.m. de Open Dag op 24 septem</w:t>
      </w:r>
      <w:r w:rsidR="0043310C" w:rsidRPr="00987BDB">
        <w:t>ber.</w:t>
      </w:r>
    </w:p>
    <w:p w14:paraId="5B474320" w14:textId="77777777" w:rsidR="0043310C" w:rsidRPr="00987BDB" w:rsidRDefault="0043310C" w:rsidP="00D40BCC">
      <w:pPr>
        <w:rPr>
          <w:i/>
        </w:rPr>
      </w:pPr>
      <w:r w:rsidRPr="00987BDB">
        <w:rPr>
          <w:i/>
        </w:rPr>
        <w:t>Verslag 08-08-2016</w:t>
      </w:r>
    </w:p>
    <w:p w14:paraId="57E707DA" w14:textId="77777777" w:rsidR="0043310C" w:rsidRPr="00987BDB" w:rsidRDefault="0043310C" w:rsidP="00D40BCC">
      <w:r w:rsidRPr="00987BDB">
        <w:t>Dit verslag wordt ongewijzigd vastgesteld.</w:t>
      </w:r>
    </w:p>
    <w:p w14:paraId="55251F3E" w14:textId="77777777" w:rsidR="00D40BCC" w:rsidRPr="00987BDB" w:rsidRDefault="00D40BCC" w:rsidP="00D40BCC">
      <w:pPr>
        <w:rPr>
          <w:i/>
        </w:rPr>
      </w:pPr>
      <w:r w:rsidRPr="00987BDB">
        <w:tab/>
      </w:r>
      <w:r w:rsidRPr="00987BDB">
        <w:rPr>
          <w:i/>
        </w:rPr>
        <w:t>Nalopen actielijst</w:t>
      </w:r>
    </w:p>
    <w:p w14:paraId="0C2C80B1" w14:textId="77777777" w:rsidR="00D40BCC" w:rsidRPr="00D75B23" w:rsidRDefault="0043310C" w:rsidP="00D40BCC">
      <w:r w:rsidRPr="00987BDB">
        <w:t>Deze wordt bijgewerkt.</w:t>
      </w:r>
    </w:p>
    <w:p w14:paraId="2251C0BF" w14:textId="77777777" w:rsidR="00D40BCC" w:rsidRPr="00A57DD1" w:rsidRDefault="00D40BCC" w:rsidP="00D40BCC">
      <w:pPr>
        <w:rPr>
          <w:sz w:val="22"/>
          <w:szCs w:val="22"/>
        </w:rPr>
      </w:pPr>
    </w:p>
    <w:p w14:paraId="355C2CF0" w14:textId="77777777" w:rsidR="00D40BCC" w:rsidRPr="00D75B23" w:rsidRDefault="00915B19" w:rsidP="00987BDB">
      <w:pPr>
        <w:pStyle w:val="Lijstalinea"/>
        <w:numPr>
          <w:ilvl w:val="0"/>
          <w:numId w:val="16"/>
        </w:numPr>
        <w:rPr>
          <w:b/>
          <w:sz w:val="24"/>
          <w:szCs w:val="24"/>
        </w:rPr>
      </w:pPr>
      <w:r w:rsidRPr="00D75B23">
        <w:rPr>
          <w:b/>
          <w:sz w:val="24"/>
          <w:szCs w:val="24"/>
        </w:rPr>
        <w:t>B</w:t>
      </w:r>
      <w:r w:rsidR="00D40BCC" w:rsidRPr="00D75B23">
        <w:rPr>
          <w:b/>
          <w:sz w:val="24"/>
          <w:szCs w:val="24"/>
        </w:rPr>
        <w:t>estuur</w:t>
      </w:r>
    </w:p>
    <w:p w14:paraId="2C34CCF4" w14:textId="77777777" w:rsidR="0043310C" w:rsidRPr="00987BDB" w:rsidRDefault="00D40BCC" w:rsidP="00D40BCC">
      <w:r>
        <w:rPr>
          <w:sz w:val="22"/>
          <w:szCs w:val="22"/>
        </w:rPr>
        <w:tab/>
      </w:r>
      <w:r w:rsidR="0043310C" w:rsidRPr="00987BDB">
        <w:t xml:space="preserve">a) </w:t>
      </w:r>
      <w:r w:rsidRPr="00987BDB">
        <w:t>Overleg met gemeente over wijkraad/Bij Bomans</w:t>
      </w:r>
    </w:p>
    <w:p w14:paraId="00A77759" w14:textId="77777777" w:rsidR="00D40BCC" w:rsidRPr="00987BDB" w:rsidRDefault="00F74FA5" w:rsidP="00D40BCC">
      <w:r w:rsidRPr="00987BDB">
        <w:t>Doel</w:t>
      </w:r>
      <w:r w:rsidR="0043310C" w:rsidRPr="00987BDB">
        <w:t xml:space="preserve"> van dit overleg is samen met de gemeente de juridische en </w:t>
      </w:r>
      <w:r w:rsidR="00915B19" w:rsidRPr="00987BDB">
        <w:t>financiële</w:t>
      </w:r>
      <w:r w:rsidR="0043310C" w:rsidRPr="00987BDB">
        <w:t xml:space="preserve"> aansprakelijkheid van de wijkraad in relatie tot het bewonersinitiatief Bij Bomans te onderzoeken. Het blijft van de gemeente </w:t>
      </w:r>
      <w:r w:rsidR="00607DA8" w:rsidRPr="00987BDB">
        <w:t xml:space="preserve">uit nogal stil. Jane </w:t>
      </w:r>
      <w:proofErr w:type="spellStart"/>
      <w:r w:rsidR="00607DA8" w:rsidRPr="00987BDB">
        <w:t>Pawiroredjo</w:t>
      </w:r>
      <w:proofErr w:type="spellEnd"/>
      <w:r w:rsidR="00607DA8" w:rsidRPr="00987BDB">
        <w:t xml:space="preserve"> - de Jezus van de gemeente zou dit verder initiëren. A.s. zaterdag tijdens de Open Dag van Bij Bomans zal dit </w:t>
      </w:r>
      <w:r w:rsidRPr="00987BDB">
        <w:t xml:space="preserve">issue </w:t>
      </w:r>
      <w:r w:rsidR="00607DA8" w:rsidRPr="00987BDB">
        <w:t xml:space="preserve">worden aangekaart bij wethouder </w:t>
      </w:r>
      <w:proofErr w:type="spellStart"/>
      <w:r w:rsidR="00607DA8" w:rsidRPr="00987BDB">
        <w:t>Kagie</w:t>
      </w:r>
      <w:proofErr w:type="spellEnd"/>
    </w:p>
    <w:p w14:paraId="339A487B" w14:textId="77777777" w:rsidR="00D40BCC" w:rsidRPr="00987BDB" w:rsidRDefault="00D40BCC" w:rsidP="00D40BCC">
      <w:r w:rsidRPr="00987BDB">
        <w:tab/>
      </w:r>
      <w:r w:rsidR="00915B19" w:rsidRPr="00987BDB">
        <w:t xml:space="preserve">b) </w:t>
      </w:r>
      <w:r w:rsidRPr="00987BDB">
        <w:t>Voortgang Wijkbudgetten</w:t>
      </w:r>
    </w:p>
    <w:p w14:paraId="36517829" w14:textId="6E7B8FB0" w:rsidR="00CC3814" w:rsidRDefault="00607DA8" w:rsidP="00D40BCC">
      <w:r w:rsidRPr="00987BDB">
        <w:t xml:space="preserve">Het wijkbudget vervangt een aantal regelingen, zoals de Bewoners Initiatief Gelden [BIG-regeling] en het doel is dat bewoners deze middelen zelf gaan verdelen. </w:t>
      </w:r>
    </w:p>
    <w:p w14:paraId="3BACB68C" w14:textId="77777777" w:rsidR="00607DA8" w:rsidRPr="00987BDB" w:rsidRDefault="00607DA8" w:rsidP="00D40BCC">
      <w:r w:rsidRPr="00987BDB">
        <w:lastRenderedPageBreak/>
        <w:t xml:space="preserve">Over dit thema zijn al een aantal informatieavonden geweest en op 4 oktober is de finale bijeenkomst, waarbij een overzicht zal worden gepresenteerd wat er met de toegekende bedragen kan en mag en moet. </w:t>
      </w:r>
    </w:p>
    <w:p w14:paraId="6BE3E1B0" w14:textId="77777777" w:rsidR="00915B19" w:rsidRPr="00987BDB" w:rsidRDefault="00915B19" w:rsidP="00D40BCC">
      <w:r w:rsidRPr="00987BDB">
        <w:t xml:space="preserve">Wijkraad Molenhoek trekt in deze gezamenlijk op met de wijkraden Sparrenburg en Maliskamp. </w:t>
      </w:r>
    </w:p>
    <w:p w14:paraId="20560C0F" w14:textId="77777777" w:rsidR="00667692" w:rsidRPr="00987BDB" w:rsidRDefault="00607DA8" w:rsidP="00667692">
      <w:r w:rsidRPr="00987BDB">
        <w:t xml:space="preserve">Een onafhankelijke commissie moet de gelden gaan toekennen. </w:t>
      </w:r>
      <w:r w:rsidR="00667692" w:rsidRPr="00987BDB">
        <w:t xml:space="preserve">Deze onafhankelijke commissie bestaat uit afvaardigingen uit de drie wijken. </w:t>
      </w:r>
      <w:r w:rsidR="00667692">
        <w:t xml:space="preserve">Elke wijk zal 2 personen hiervoor afvaardigen. </w:t>
      </w:r>
      <w:r w:rsidR="00667692" w:rsidRPr="00987BDB">
        <w:t xml:space="preserve">Bewoners uit de wijk Molenhoek kunnen zich tijdens de openbare bijeenkomst </w:t>
      </w:r>
      <w:r w:rsidR="00667692">
        <w:t xml:space="preserve">van de </w:t>
      </w:r>
      <w:r w:rsidR="00667692" w:rsidRPr="00987BDB">
        <w:t xml:space="preserve">Wijkraad op 10 oktober aanmelden voor deze commissie. </w:t>
      </w:r>
      <w:r w:rsidR="00667692">
        <w:t xml:space="preserve">Indien zich meer dan 2 personen aanmelden, wil de wijkraad voorstellen dat de </w:t>
      </w:r>
      <w:proofErr w:type="spellStart"/>
      <w:r w:rsidR="00667692">
        <w:t>overigen</w:t>
      </w:r>
      <w:proofErr w:type="spellEnd"/>
      <w:r w:rsidR="00667692">
        <w:t xml:space="preserve"> in een steun- of referentiegroep plaatsnemen.</w:t>
      </w:r>
    </w:p>
    <w:p w14:paraId="719AE8F6" w14:textId="69F659F1" w:rsidR="00915B19" w:rsidRPr="00987BDB" w:rsidRDefault="00607DA8" w:rsidP="00D40BCC">
      <w:r w:rsidRPr="00987BDB">
        <w:t xml:space="preserve">Bestuur van de wijkraad kiest </w:t>
      </w:r>
      <w:r w:rsidR="00915B19" w:rsidRPr="00987BDB">
        <w:t>ervoor</w:t>
      </w:r>
      <w:r w:rsidRPr="00987BDB">
        <w:t>, om als het mogelijk is de</w:t>
      </w:r>
      <w:r w:rsidR="00915B19" w:rsidRPr="00987BDB">
        <w:t xml:space="preserve">ze commissie </w:t>
      </w:r>
      <w:r w:rsidR="00667692">
        <w:t xml:space="preserve">of steungroep </w:t>
      </w:r>
      <w:r w:rsidR="00915B19" w:rsidRPr="00987BDB">
        <w:t xml:space="preserve">te formeren, daar een bestuurslid, zonder zeggenschap en op persoonlijke titel, aan toe te voegen om </w:t>
      </w:r>
      <w:proofErr w:type="gramStart"/>
      <w:r w:rsidR="00915B19" w:rsidRPr="00987BDB">
        <w:t xml:space="preserve">zo </w:t>
      </w:r>
      <w:r w:rsidR="00667692">
        <w:t xml:space="preserve"> mogelijk</w:t>
      </w:r>
      <w:proofErr w:type="gramEnd"/>
      <w:r w:rsidR="00667692">
        <w:t xml:space="preserve"> te maken de gang van zaken te monitoren en daarover met de gemeente te </w:t>
      </w:r>
      <w:proofErr w:type="spellStart"/>
      <w:r w:rsidR="00667692">
        <w:t>evalueren.</w:t>
      </w:r>
      <w:r w:rsidR="00915B19" w:rsidRPr="00987BDB">
        <w:t>Bedragen</w:t>
      </w:r>
      <w:proofErr w:type="spellEnd"/>
      <w:r w:rsidR="00915B19" w:rsidRPr="00987BDB">
        <w:t xml:space="preserve"> worden toegekend op basis van</w:t>
      </w:r>
      <w:r w:rsidR="00E20FF7">
        <w:t xml:space="preserve"> het </w:t>
      </w:r>
      <w:r w:rsidR="00915B19" w:rsidRPr="00987BDB">
        <w:t>aantal bewoners per wijk.</w:t>
      </w:r>
    </w:p>
    <w:p w14:paraId="5EE81529" w14:textId="77777777" w:rsidR="002E3679" w:rsidRPr="00987BDB" w:rsidRDefault="002E3679" w:rsidP="00D40BCC">
      <w:r w:rsidRPr="00987BDB">
        <w:t>De gemeente biedt in dit traject ondersteuning.</w:t>
      </w:r>
    </w:p>
    <w:p w14:paraId="0880A009" w14:textId="7C72A29D" w:rsidR="002E3679" w:rsidRPr="00987BDB" w:rsidRDefault="00667692" w:rsidP="00D40BCC">
      <w:r>
        <w:t xml:space="preserve">De 3 wijkraden willen het </w:t>
      </w:r>
      <w:r w:rsidR="002E3679" w:rsidRPr="00987BDB">
        <w:t xml:space="preserve">eerste jaar </w:t>
      </w:r>
      <w:r>
        <w:t xml:space="preserve">zien als </w:t>
      </w:r>
      <w:r w:rsidR="002E3679" w:rsidRPr="00987BDB">
        <w:t>een proefjaar, waarna evaluatie volgt.</w:t>
      </w:r>
    </w:p>
    <w:p w14:paraId="49884073" w14:textId="77777777" w:rsidR="00607DA8" w:rsidRPr="00062A53" w:rsidRDefault="00915B19" w:rsidP="00D40BCC">
      <w:r w:rsidRPr="00987BDB">
        <w:t xml:space="preserve">De intrede van wijkbudgetten wordt het hoofdthema van de openbare wijkraadvergadering op </w:t>
      </w:r>
      <w:r w:rsidR="002E3679" w:rsidRPr="00987BDB">
        <w:t>10 oktober a.s</w:t>
      </w:r>
      <w:r w:rsidR="002E3679" w:rsidRPr="00062A53">
        <w:t xml:space="preserve">. </w:t>
      </w:r>
      <w:r w:rsidR="00F74FA5" w:rsidRPr="00062A53">
        <w:t xml:space="preserve">Voorzitter en wijkmanager plannen daartoe een vooroverleg. </w:t>
      </w:r>
    </w:p>
    <w:p w14:paraId="0B1D6B0D" w14:textId="77777777" w:rsidR="00D40BCC" w:rsidRPr="00987BDB" w:rsidRDefault="00D40BCC" w:rsidP="00D40BCC">
      <w:r w:rsidRPr="00062A53">
        <w:tab/>
      </w:r>
      <w:r w:rsidR="00ED503A" w:rsidRPr="00062A53">
        <w:t>c)</w:t>
      </w:r>
      <w:r w:rsidR="00ED503A" w:rsidRPr="00062A53">
        <w:rPr>
          <w:sz w:val="22"/>
          <w:szCs w:val="22"/>
        </w:rPr>
        <w:t xml:space="preserve"> </w:t>
      </w:r>
      <w:r w:rsidRPr="00062A53">
        <w:t>Financieel verslag 2016-8</w:t>
      </w:r>
    </w:p>
    <w:p w14:paraId="02A07B16" w14:textId="77777777" w:rsidR="00F74FA5" w:rsidRPr="00D75B23" w:rsidRDefault="00F74FA5" w:rsidP="00D40BCC">
      <w:r w:rsidRPr="00987BDB">
        <w:t>Complimenten voor het financieel verslag tot augustus 2016 van penningmeester. Het roept geen vragen op; de stand van zaken vraagt ook niet om bijstellingen. Ter toelichting: er is tot op heden nog geen nota m.b.t. de huurkosten ontvangen van de HUB. O.a. hierover gaat een gesprek gepland worden met de schoolleiding.</w:t>
      </w:r>
    </w:p>
    <w:p w14:paraId="619EB8A8" w14:textId="77777777" w:rsidR="00D40BCC" w:rsidRPr="00987BDB" w:rsidRDefault="00D40BCC" w:rsidP="00D40BCC">
      <w:r>
        <w:rPr>
          <w:sz w:val="22"/>
          <w:szCs w:val="22"/>
        </w:rPr>
        <w:tab/>
      </w:r>
      <w:r w:rsidR="00F74FA5" w:rsidRPr="00987BDB">
        <w:t xml:space="preserve">d) </w:t>
      </w:r>
      <w:r w:rsidRPr="00987BDB">
        <w:t>Vacature secretaris</w:t>
      </w:r>
    </w:p>
    <w:p w14:paraId="211EF1AF" w14:textId="77777777" w:rsidR="00F74FA5" w:rsidRPr="00987BDB" w:rsidRDefault="0047742D" w:rsidP="00D40BCC">
      <w:r w:rsidRPr="00987BDB">
        <w:t>D</w:t>
      </w:r>
      <w:r w:rsidR="009137B5" w:rsidRPr="00987BDB">
        <w:t xml:space="preserve">eze is nu ingevuld, met dien verstande dat Ingrid </w:t>
      </w:r>
      <w:r w:rsidRPr="00987BDB">
        <w:t xml:space="preserve">niet op de maandagen kan vergaderen. </w:t>
      </w:r>
    </w:p>
    <w:p w14:paraId="3B2A793A" w14:textId="77777777" w:rsidR="0047742D" w:rsidRPr="00987BDB" w:rsidRDefault="0047742D" w:rsidP="00D40BCC">
      <w:r w:rsidRPr="00987BDB">
        <w:t>Vergaderdata 2016 zijn nu als volgt: maandag 10 oktober, dinsdag 8 november en maandag 12 december.</w:t>
      </w:r>
    </w:p>
    <w:p w14:paraId="677977D1" w14:textId="77777777" w:rsidR="0047742D" w:rsidRPr="00987BDB" w:rsidRDefault="0047742D" w:rsidP="00D40BCC">
      <w:r w:rsidRPr="00062A53">
        <w:t xml:space="preserve">Voorzitter en secretaris maken </w:t>
      </w:r>
      <w:r w:rsidR="00D94F91" w:rsidRPr="00062A53">
        <w:t xml:space="preserve">een </w:t>
      </w:r>
      <w:r w:rsidRPr="00062A53">
        <w:t>planning voor 2017.</w:t>
      </w:r>
    </w:p>
    <w:p w14:paraId="39F66D49" w14:textId="1978ED7A" w:rsidR="00BF6C4E" w:rsidRPr="00987BDB" w:rsidRDefault="004C3D0F" w:rsidP="00D40BCC">
      <w:r w:rsidRPr="00062A53">
        <w:t>T.b.v. de bijeenkomst op 12 december</w:t>
      </w:r>
      <w:r w:rsidR="00667692">
        <w:t xml:space="preserve"> zullen alle voorzitters van werkgroepen een geactualiseerde lijst van vrijwilligers aan Ad sturen. </w:t>
      </w:r>
      <w:r w:rsidRPr="00062A53">
        <w:t xml:space="preserve"> Ingrid </w:t>
      </w:r>
      <w:r w:rsidR="00667692">
        <w:t xml:space="preserve">zal </w:t>
      </w:r>
      <w:r w:rsidRPr="00062A53">
        <w:t>vanuit Bij Bomans een lijst van actieve gastmensen toesturen, zodat zij ook kunnen worden uitgenodigd.</w:t>
      </w:r>
    </w:p>
    <w:p w14:paraId="3DCB53A0" w14:textId="77777777" w:rsidR="00D40BCC" w:rsidRPr="00987BDB" w:rsidRDefault="00D40BCC" w:rsidP="00D40BCC">
      <w:r>
        <w:rPr>
          <w:sz w:val="22"/>
          <w:szCs w:val="22"/>
        </w:rPr>
        <w:tab/>
      </w:r>
      <w:r w:rsidR="0047742D" w:rsidRPr="00987BDB">
        <w:t xml:space="preserve">e) </w:t>
      </w:r>
      <w:r w:rsidRPr="00987BDB">
        <w:t xml:space="preserve">BWRO-RNV </w:t>
      </w:r>
      <w:proofErr w:type="gramStart"/>
      <w:r w:rsidR="00987BDB">
        <w:t xml:space="preserve">( </w:t>
      </w:r>
      <w:proofErr w:type="spellStart"/>
      <w:r w:rsidR="00987BDB">
        <w:t>BewonersRadenOverleg</w:t>
      </w:r>
      <w:proofErr w:type="spellEnd"/>
      <w:proofErr w:type="gramEnd"/>
      <w:r w:rsidR="00987BDB">
        <w:t xml:space="preserve"> – </w:t>
      </w:r>
      <w:proofErr w:type="spellStart"/>
      <w:r w:rsidR="00987BDB">
        <w:t>RosmalenNulandVInkel</w:t>
      </w:r>
      <w:proofErr w:type="spellEnd"/>
      <w:r w:rsidR="00987BDB">
        <w:t xml:space="preserve">) </w:t>
      </w:r>
      <w:r w:rsidRPr="00987BDB">
        <w:t>19 september</w:t>
      </w:r>
    </w:p>
    <w:p w14:paraId="3C53ED41" w14:textId="77777777" w:rsidR="0047742D" w:rsidRPr="009A26CA" w:rsidRDefault="00766C07" w:rsidP="009A26CA">
      <w:pPr>
        <w:pStyle w:val="Lijstalinea"/>
        <w:numPr>
          <w:ilvl w:val="0"/>
          <w:numId w:val="25"/>
        </w:numPr>
        <w:rPr>
          <w:sz w:val="24"/>
          <w:szCs w:val="24"/>
        </w:rPr>
      </w:pPr>
      <w:r w:rsidRPr="009A26CA">
        <w:rPr>
          <w:sz w:val="24"/>
          <w:szCs w:val="24"/>
        </w:rPr>
        <w:t xml:space="preserve">Stand van zaken AZC: n.a.v. de lager dan geplande toestroom van vluchtelingen komt er naar alle waarschijnlijkheid geen AZC op het terrein van </w:t>
      </w:r>
      <w:proofErr w:type="spellStart"/>
      <w:r w:rsidRPr="009A26CA">
        <w:rPr>
          <w:sz w:val="24"/>
          <w:szCs w:val="24"/>
        </w:rPr>
        <w:t>Coudewater</w:t>
      </w:r>
      <w:proofErr w:type="spellEnd"/>
      <w:r w:rsidRPr="009A26CA">
        <w:rPr>
          <w:sz w:val="24"/>
          <w:szCs w:val="24"/>
        </w:rPr>
        <w:t>. Definitieve besluitvorming valt medio oktober te verwachten. De tijdelijke opvang</w:t>
      </w:r>
      <w:r w:rsidR="00BF6C4E" w:rsidRPr="009A26CA">
        <w:rPr>
          <w:sz w:val="24"/>
          <w:szCs w:val="24"/>
        </w:rPr>
        <w:t xml:space="preserve"> Autotron gaat deze week dicht</w:t>
      </w:r>
    </w:p>
    <w:p w14:paraId="7AC19F11" w14:textId="77777777" w:rsidR="00BF6C4E" w:rsidRPr="009A26CA" w:rsidRDefault="00BF6C4E" w:rsidP="009A26CA">
      <w:pPr>
        <w:pStyle w:val="Lijstalinea"/>
        <w:numPr>
          <w:ilvl w:val="0"/>
          <w:numId w:val="25"/>
        </w:numPr>
        <w:rPr>
          <w:sz w:val="24"/>
          <w:szCs w:val="24"/>
        </w:rPr>
      </w:pPr>
      <w:r w:rsidRPr="009A26CA">
        <w:rPr>
          <w:sz w:val="24"/>
          <w:szCs w:val="24"/>
        </w:rPr>
        <w:t xml:space="preserve">Er is een toelichting gegeven op de verdergaande samenwerking (geen fusie) van Divers, </w:t>
      </w:r>
      <w:proofErr w:type="spellStart"/>
      <w:r w:rsidRPr="009A26CA">
        <w:rPr>
          <w:sz w:val="24"/>
          <w:szCs w:val="24"/>
        </w:rPr>
        <w:t>Juvans</w:t>
      </w:r>
      <w:proofErr w:type="spellEnd"/>
      <w:r w:rsidRPr="009A26CA">
        <w:rPr>
          <w:sz w:val="24"/>
          <w:szCs w:val="24"/>
        </w:rPr>
        <w:t xml:space="preserve"> en MEE. De opzet is gezamenlijk vanuit 1 dossier adequater de benodigde expertise </w:t>
      </w:r>
      <w:r w:rsidR="00FD13F3" w:rsidRPr="009A26CA">
        <w:rPr>
          <w:sz w:val="24"/>
          <w:szCs w:val="24"/>
        </w:rPr>
        <w:t xml:space="preserve">bij hulpvragen </w:t>
      </w:r>
      <w:r w:rsidRPr="009A26CA">
        <w:rPr>
          <w:sz w:val="24"/>
          <w:szCs w:val="24"/>
        </w:rPr>
        <w:t>te leveren</w:t>
      </w:r>
    </w:p>
    <w:p w14:paraId="710041D0" w14:textId="77777777" w:rsidR="00BF6C4E" w:rsidRPr="009A26CA" w:rsidRDefault="00BF6C4E" w:rsidP="009A26CA">
      <w:pPr>
        <w:pStyle w:val="Lijstalinea"/>
        <w:numPr>
          <w:ilvl w:val="0"/>
          <w:numId w:val="25"/>
        </w:numPr>
        <w:rPr>
          <w:sz w:val="24"/>
          <w:szCs w:val="24"/>
        </w:rPr>
      </w:pPr>
      <w:r w:rsidRPr="009A26CA">
        <w:rPr>
          <w:sz w:val="24"/>
          <w:szCs w:val="24"/>
        </w:rPr>
        <w:t>Ook de wijk-/dorpsbudgetten kwamen aan de orde (zie punt 3b)</w:t>
      </w:r>
    </w:p>
    <w:p w14:paraId="31E9C578" w14:textId="77777777" w:rsidR="00BF6C4E" w:rsidRPr="009A26CA" w:rsidRDefault="00BF6C4E" w:rsidP="009A26CA">
      <w:pPr>
        <w:pStyle w:val="Lijstalinea"/>
        <w:numPr>
          <w:ilvl w:val="0"/>
          <w:numId w:val="25"/>
        </w:numPr>
        <w:rPr>
          <w:sz w:val="24"/>
          <w:szCs w:val="24"/>
        </w:rPr>
      </w:pPr>
      <w:r w:rsidRPr="009A26CA">
        <w:rPr>
          <w:sz w:val="24"/>
          <w:szCs w:val="24"/>
        </w:rPr>
        <w:t xml:space="preserve">In een toelichting op de aanleg van de oostelijke en westelijke landweg heeft wethouder van </w:t>
      </w:r>
      <w:r w:rsidR="00FD13F3" w:rsidRPr="009A26CA">
        <w:rPr>
          <w:sz w:val="24"/>
          <w:szCs w:val="24"/>
        </w:rPr>
        <w:t>S</w:t>
      </w:r>
      <w:r w:rsidRPr="009A26CA">
        <w:rPr>
          <w:sz w:val="24"/>
          <w:szCs w:val="24"/>
        </w:rPr>
        <w:t>on laten weten dat hiervoor in 2017 budgetten worden vrijgemaakt</w:t>
      </w:r>
    </w:p>
    <w:p w14:paraId="49C08F72" w14:textId="7E5AB8AF" w:rsidR="00D40BCC" w:rsidRDefault="00BF6C4E" w:rsidP="00D40BCC">
      <w:pPr>
        <w:pStyle w:val="Lijstalinea"/>
        <w:numPr>
          <w:ilvl w:val="0"/>
          <w:numId w:val="25"/>
        </w:numPr>
        <w:rPr>
          <w:sz w:val="24"/>
          <w:szCs w:val="24"/>
        </w:rPr>
      </w:pPr>
      <w:r w:rsidRPr="009A26CA">
        <w:rPr>
          <w:sz w:val="24"/>
          <w:szCs w:val="24"/>
        </w:rPr>
        <w:lastRenderedPageBreak/>
        <w:t xml:space="preserve">V.w.b. de geluidsoverlast van de A59 zal er geen ander (geluiddempend) asfalt komen; </w:t>
      </w:r>
      <w:proofErr w:type="spellStart"/>
      <w:r w:rsidRPr="009A26CA">
        <w:rPr>
          <w:sz w:val="24"/>
          <w:szCs w:val="24"/>
        </w:rPr>
        <w:t>wèl</w:t>
      </w:r>
      <w:proofErr w:type="spellEnd"/>
      <w:r w:rsidRPr="009A26CA">
        <w:rPr>
          <w:sz w:val="24"/>
          <w:szCs w:val="24"/>
        </w:rPr>
        <w:t xml:space="preserve"> flankerende maatregelen, zoals geluidsschermen. Vanuit de gemeente wordt ondersteuning geboden aan de wijkraden Molenhoek, Sparrenburg en Maliskamp in hun contacten met de beheerders van de A59</w:t>
      </w:r>
    </w:p>
    <w:p w14:paraId="796C1AB1" w14:textId="77777777" w:rsidR="001C6AB2" w:rsidRPr="001C6AB2" w:rsidRDefault="001C6AB2" w:rsidP="001C6AB2">
      <w:pPr>
        <w:ind w:left="360"/>
      </w:pPr>
    </w:p>
    <w:p w14:paraId="7B4BE88B" w14:textId="77777777" w:rsidR="00BF6C4E" w:rsidRPr="00D94F91" w:rsidRDefault="00D40BCC" w:rsidP="00BF5B09">
      <w:pPr>
        <w:pStyle w:val="Lijstalinea"/>
        <w:numPr>
          <w:ilvl w:val="0"/>
          <w:numId w:val="18"/>
        </w:numPr>
        <w:rPr>
          <w:b/>
          <w:sz w:val="24"/>
          <w:szCs w:val="24"/>
        </w:rPr>
      </w:pPr>
      <w:r w:rsidRPr="00D94F91">
        <w:rPr>
          <w:b/>
          <w:sz w:val="24"/>
          <w:szCs w:val="24"/>
        </w:rPr>
        <w:t xml:space="preserve">Openbare wijkvergadering </w:t>
      </w:r>
      <w:r w:rsidR="00BF6C4E" w:rsidRPr="00D94F91">
        <w:rPr>
          <w:b/>
          <w:sz w:val="24"/>
          <w:szCs w:val="24"/>
        </w:rPr>
        <w:t xml:space="preserve">op </w:t>
      </w:r>
      <w:r w:rsidRPr="00D94F91">
        <w:rPr>
          <w:b/>
          <w:sz w:val="24"/>
          <w:szCs w:val="24"/>
        </w:rPr>
        <w:t>10 oktober</w:t>
      </w:r>
    </w:p>
    <w:p w14:paraId="2A251E6C" w14:textId="77777777" w:rsidR="00BF6C4E" w:rsidRPr="00987BDB" w:rsidRDefault="00BF6C4E" w:rsidP="00BF6C4E">
      <w:pPr>
        <w:ind w:left="360"/>
      </w:pPr>
      <w:r w:rsidRPr="00987BDB">
        <w:t xml:space="preserve">Voorzitter zal een inleiding geven en de thema’s van die avond introduceren. </w:t>
      </w:r>
    </w:p>
    <w:p w14:paraId="6D0CEDDF" w14:textId="77777777" w:rsidR="00D40BCC" w:rsidRPr="00987BDB" w:rsidRDefault="00BF6C4E" w:rsidP="00BF6C4E">
      <w:pPr>
        <w:ind w:left="360"/>
      </w:pPr>
      <w:r w:rsidRPr="00987BDB">
        <w:t xml:space="preserve">Aan de orde komen: de wijk- en dorpsbudgetten en </w:t>
      </w:r>
      <w:r w:rsidR="00D40BCC" w:rsidRPr="00987BDB">
        <w:t>thema</w:t>
      </w:r>
      <w:r w:rsidRPr="00987BDB">
        <w:t>’</w:t>
      </w:r>
      <w:r w:rsidR="00D40BCC" w:rsidRPr="00987BDB">
        <w:t xml:space="preserve">s </w:t>
      </w:r>
      <w:r w:rsidRPr="00987BDB">
        <w:t xml:space="preserve">vanuit de </w:t>
      </w:r>
      <w:r w:rsidR="00BF5B09" w:rsidRPr="00987BDB">
        <w:t xml:space="preserve">diverse </w:t>
      </w:r>
      <w:r w:rsidRPr="00987BDB">
        <w:t>werkgroepen zoals de g</w:t>
      </w:r>
      <w:r w:rsidR="00FD13F3">
        <w:t xml:space="preserve">roene wijk en het </w:t>
      </w:r>
      <w:r w:rsidR="00D40BCC" w:rsidRPr="00987BDB">
        <w:t>AZC</w:t>
      </w:r>
      <w:r w:rsidR="00BF5B09" w:rsidRPr="00987BDB">
        <w:t xml:space="preserve">. </w:t>
      </w:r>
    </w:p>
    <w:p w14:paraId="240E7FA5" w14:textId="77777777" w:rsidR="00D40BCC" w:rsidRPr="00A57DD1" w:rsidRDefault="00D40BCC" w:rsidP="00D40BCC">
      <w:pPr>
        <w:rPr>
          <w:sz w:val="22"/>
          <w:szCs w:val="22"/>
        </w:rPr>
      </w:pPr>
    </w:p>
    <w:p w14:paraId="5B43ABB1" w14:textId="77777777" w:rsidR="00D40BCC" w:rsidRPr="00D94F91" w:rsidRDefault="00D40BCC" w:rsidP="00BF5B09">
      <w:pPr>
        <w:pStyle w:val="Lijstalinea"/>
        <w:numPr>
          <w:ilvl w:val="0"/>
          <w:numId w:val="18"/>
        </w:numPr>
        <w:rPr>
          <w:b/>
          <w:sz w:val="24"/>
          <w:szCs w:val="24"/>
        </w:rPr>
      </w:pPr>
      <w:r w:rsidRPr="00D94F91">
        <w:rPr>
          <w:b/>
          <w:sz w:val="24"/>
          <w:szCs w:val="24"/>
        </w:rPr>
        <w:t xml:space="preserve"> Werkgroep AZC</w:t>
      </w:r>
    </w:p>
    <w:p w14:paraId="4E1E7B78" w14:textId="77777777" w:rsidR="00D40BCC" w:rsidRPr="00A57DD1" w:rsidRDefault="00BF5B09" w:rsidP="00D75B23">
      <w:pPr>
        <w:ind w:left="360"/>
        <w:rPr>
          <w:sz w:val="22"/>
          <w:szCs w:val="22"/>
        </w:rPr>
      </w:pPr>
      <w:r>
        <w:t>Zie agendapunt 3</w:t>
      </w:r>
      <w:r w:rsidRPr="00BF5B09">
        <w:rPr>
          <w:vertAlign w:val="superscript"/>
        </w:rPr>
        <w:t>e</w:t>
      </w:r>
      <w:r>
        <w:t>, 1</w:t>
      </w:r>
      <w:r w:rsidRPr="00BF5B09">
        <w:rPr>
          <w:vertAlign w:val="superscript"/>
        </w:rPr>
        <w:t>e</w:t>
      </w:r>
      <w:r>
        <w:t xml:space="preserve"> </w:t>
      </w:r>
      <w:r w:rsidRPr="00BF5B09">
        <w:rPr>
          <w:sz w:val="20"/>
          <w:szCs w:val="20"/>
        </w:rPr>
        <w:sym w:font="Wingdings" w:char="F06C"/>
      </w:r>
    </w:p>
    <w:p w14:paraId="02738017" w14:textId="77777777" w:rsidR="00D40BCC" w:rsidRPr="00A57DD1" w:rsidRDefault="00D40BCC" w:rsidP="00D40BCC">
      <w:pPr>
        <w:rPr>
          <w:sz w:val="22"/>
          <w:szCs w:val="22"/>
        </w:rPr>
      </w:pPr>
    </w:p>
    <w:p w14:paraId="2405AF80" w14:textId="77777777" w:rsidR="00D40BCC" w:rsidRPr="00D94F91" w:rsidRDefault="00D40BCC" w:rsidP="00BF5B09">
      <w:pPr>
        <w:pStyle w:val="Lijstalinea"/>
        <w:numPr>
          <w:ilvl w:val="0"/>
          <w:numId w:val="18"/>
        </w:numPr>
        <w:rPr>
          <w:b/>
          <w:sz w:val="24"/>
          <w:szCs w:val="24"/>
        </w:rPr>
      </w:pPr>
      <w:r w:rsidRPr="00D94F91">
        <w:rPr>
          <w:b/>
          <w:sz w:val="24"/>
          <w:szCs w:val="24"/>
        </w:rPr>
        <w:t xml:space="preserve">Werkgroep Zorgzame </w:t>
      </w:r>
      <w:r w:rsidR="00BF5B09" w:rsidRPr="00D94F91">
        <w:rPr>
          <w:b/>
          <w:sz w:val="24"/>
          <w:szCs w:val="24"/>
        </w:rPr>
        <w:t>wijk/</w:t>
      </w:r>
      <w:r w:rsidRPr="00D94F91">
        <w:rPr>
          <w:b/>
          <w:sz w:val="24"/>
          <w:szCs w:val="24"/>
        </w:rPr>
        <w:t xml:space="preserve"> Bij Bomans</w:t>
      </w:r>
    </w:p>
    <w:p w14:paraId="092A7D60" w14:textId="77777777" w:rsidR="00D40BCC" w:rsidRPr="009A26CA" w:rsidRDefault="009A26CA" w:rsidP="009A26CA">
      <w:r>
        <w:t xml:space="preserve">a) </w:t>
      </w:r>
      <w:r w:rsidR="00D40BCC" w:rsidRPr="009A26CA">
        <w:t xml:space="preserve">Stand van zaken </w:t>
      </w:r>
    </w:p>
    <w:p w14:paraId="3E187503" w14:textId="77777777" w:rsidR="009A26CA" w:rsidRPr="00D94F91" w:rsidRDefault="000623D9" w:rsidP="009A26CA">
      <w:r w:rsidRPr="00D94F91">
        <w:t>Uiterlijk begin december dient er inhoudelijk en financieel verslag te zijn als verantwoording naar de gemeente i.v.m. de ontvangen MIF-gelden.</w:t>
      </w:r>
    </w:p>
    <w:p w14:paraId="4B4DC337" w14:textId="77777777" w:rsidR="00BF5B09" w:rsidRPr="009A26CA" w:rsidRDefault="009A26CA" w:rsidP="009A26CA">
      <w:r>
        <w:t xml:space="preserve">b) </w:t>
      </w:r>
      <w:r w:rsidR="00D40BCC" w:rsidRPr="009A26CA">
        <w:t>Uitkomst van overleg met de keukengroep</w:t>
      </w:r>
      <w:r w:rsidR="00BF5B09" w:rsidRPr="009A26CA">
        <w:t xml:space="preserve"> </w:t>
      </w:r>
    </w:p>
    <w:p w14:paraId="0146E7A1" w14:textId="77777777" w:rsidR="009A26CA" w:rsidRPr="00D94F91" w:rsidRDefault="00BF5B09" w:rsidP="009A26CA">
      <w:r w:rsidRPr="00D94F91">
        <w:t xml:space="preserve">Voorafgaand aan de bestuursvergadering zijn er hernieuwde afspraken gemaakt met de kook-werkgroep van Bij Bomans. Ad van Vark en </w:t>
      </w:r>
      <w:r w:rsidR="000623D9" w:rsidRPr="00D94F91">
        <w:t>Bea W</w:t>
      </w:r>
      <w:r w:rsidRPr="00D94F91">
        <w:t>ever worden voor deze werkgroep de vaste con</w:t>
      </w:r>
      <w:r w:rsidR="00FD13F3">
        <w:t>tactpersonen vanuit de wijkraad</w:t>
      </w:r>
    </w:p>
    <w:p w14:paraId="1830CC61" w14:textId="77777777" w:rsidR="00BF5B09" w:rsidRPr="009A26CA" w:rsidRDefault="009A26CA" w:rsidP="009A26CA">
      <w:r>
        <w:t xml:space="preserve">c) </w:t>
      </w:r>
      <w:r w:rsidR="00D40BCC" w:rsidRPr="009A26CA">
        <w:t>Open Dag 24 september</w:t>
      </w:r>
    </w:p>
    <w:p w14:paraId="231D6442" w14:textId="77777777" w:rsidR="00D40BCC" w:rsidRPr="00D94F91" w:rsidRDefault="00BF5B09" w:rsidP="009A26CA">
      <w:r w:rsidRPr="00D94F91">
        <w:t xml:space="preserve">De voorbereidingen voor deze dag zijn zo goed als rond. </w:t>
      </w:r>
      <w:r w:rsidRPr="00062A53">
        <w:t>Bea Wever zal Ad van Vark vervangen tijdens de het jeu de boules -spel na de opening,</w:t>
      </w:r>
      <w:r w:rsidRPr="00D94F91">
        <w:t xml:space="preserve"> door oud-wethouder Geert Snijders</w:t>
      </w:r>
    </w:p>
    <w:p w14:paraId="399BEDBD" w14:textId="77777777" w:rsidR="00D40BCC" w:rsidRPr="00A57DD1" w:rsidRDefault="00D40BCC" w:rsidP="00D40BCC">
      <w:pPr>
        <w:rPr>
          <w:sz w:val="22"/>
          <w:szCs w:val="22"/>
        </w:rPr>
      </w:pPr>
    </w:p>
    <w:p w14:paraId="2DFC3EDF" w14:textId="77777777" w:rsidR="00D40BCC" w:rsidRPr="00D94F91" w:rsidRDefault="00D40BCC" w:rsidP="000623D9">
      <w:pPr>
        <w:pStyle w:val="Lijstalinea"/>
        <w:numPr>
          <w:ilvl w:val="0"/>
          <w:numId w:val="18"/>
        </w:numPr>
        <w:rPr>
          <w:b/>
          <w:sz w:val="24"/>
          <w:szCs w:val="24"/>
        </w:rPr>
      </w:pPr>
      <w:r w:rsidRPr="00D94F91">
        <w:rPr>
          <w:b/>
          <w:sz w:val="24"/>
          <w:szCs w:val="24"/>
        </w:rPr>
        <w:t>Werkgroep Groen en Openbare Ruimte</w:t>
      </w:r>
    </w:p>
    <w:p w14:paraId="4104ACA8" w14:textId="77777777" w:rsidR="00D40BCC" w:rsidRPr="009A26CA" w:rsidRDefault="009A26CA" w:rsidP="009A26CA">
      <w:pPr>
        <w:rPr>
          <w:rFonts w:eastAsia="Times New Roman"/>
        </w:rPr>
      </w:pPr>
      <w:r>
        <w:rPr>
          <w:rFonts w:eastAsia="Times New Roman"/>
        </w:rPr>
        <w:t xml:space="preserve">a) </w:t>
      </w:r>
      <w:r w:rsidR="00D40BCC" w:rsidRPr="009A26CA">
        <w:rPr>
          <w:rFonts w:eastAsia="Times New Roman"/>
        </w:rPr>
        <w:t>Stand van zaken</w:t>
      </w:r>
    </w:p>
    <w:p w14:paraId="6B6072FC" w14:textId="77777777" w:rsidR="000623D9" w:rsidRPr="00D94F91" w:rsidRDefault="000623D9" w:rsidP="009A26CA">
      <w:pPr>
        <w:rPr>
          <w:rFonts w:eastAsia="Times New Roman"/>
        </w:rPr>
      </w:pPr>
      <w:r w:rsidRPr="00D94F91">
        <w:rPr>
          <w:rFonts w:eastAsia="Times New Roman"/>
        </w:rPr>
        <w:t>Er is wat onduidelijkheid over het gebruik van logo’s (van de werkgroep Groen en OR en Bij Bomans). In onderhavig geval was er sprake van een bewonersinitiatief vanuit Bij Bomans en op die grond is toestemming gegeven het Bij Bomans- logo te gebruiken</w:t>
      </w:r>
    </w:p>
    <w:p w14:paraId="6E281219" w14:textId="77777777" w:rsidR="00D40BCC" w:rsidRPr="009A26CA" w:rsidRDefault="009A26CA" w:rsidP="009A26CA">
      <w:pPr>
        <w:rPr>
          <w:rFonts w:eastAsia="Times New Roman"/>
        </w:rPr>
      </w:pPr>
      <w:r>
        <w:rPr>
          <w:rFonts w:eastAsia="Times New Roman"/>
        </w:rPr>
        <w:t xml:space="preserve">b) </w:t>
      </w:r>
      <w:r w:rsidR="00D40BCC" w:rsidRPr="009A26CA">
        <w:rPr>
          <w:rFonts w:eastAsia="Times New Roman"/>
        </w:rPr>
        <w:t>Verslag 29 augustus 2016</w:t>
      </w:r>
    </w:p>
    <w:p w14:paraId="124B404C" w14:textId="77777777" w:rsidR="000623D9" w:rsidRPr="00D94F91" w:rsidRDefault="000623D9" w:rsidP="009A26CA">
      <w:pPr>
        <w:rPr>
          <w:rFonts w:ascii="Calibri" w:eastAsia="Times New Roman" w:hAnsi="Calibri"/>
        </w:rPr>
      </w:pPr>
      <w:r w:rsidRPr="00D94F91">
        <w:rPr>
          <w:rFonts w:ascii="Calibri" w:eastAsia="Times New Roman" w:hAnsi="Calibri"/>
        </w:rPr>
        <w:t>Er is een helder en duidelijk verslag ontvangen van deze werkgroep. Geen vragen en/of opmerkingen</w:t>
      </w:r>
    </w:p>
    <w:p w14:paraId="6BEE56C8" w14:textId="77777777" w:rsidR="000623D9" w:rsidRPr="009A26CA" w:rsidRDefault="009A26CA" w:rsidP="009A26CA">
      <w:pPr>
        <w:rPr>
          <w:rFonts w:eastAsia="Times New Roman"/>
        </w:rPr>
      </w:pPr>
      <w:r>
        <w:rPr>
          <w:rFonts w:eastAsia="Times New Roman"/>
        </w:rPr>
        <w:t xml:space="preserve">c) </w:t>
      </w:r>
      <w:r w:rsidR="00D40BCC" w:rsidRPr="009A26CA">
        <w:rPr>
          <w:rFonts w:eastAsia="Times New Roman"/>
        </w:rPr>
        <w:t>Molenbiotoop</w:t>
      </w:r>
    </w:p>
    <w:p w14:paraId="3184392F" w14:textId="77777777" w:rsidR="000623D9" w:rsidRPr="00D94F91" w:rsidRDefault="000623D9" w:rsidP="009A26CA">
      <w:pPr>
        <w:rPr>
          <w:rFonts w:eastAsia="Times New Roman"/>
        </w:rPr>
      </w:pPr>
      <w:r w:rsidRPr="00D94F91">
        <w:rPr>
          <w:rFonts w:eastAsia="Times New Roman"/>
        </w:rPr>
        <w:t>Maandag 26 september vindt er opnieuw een gesprek plaats over de molenbiotoop. De wijkraad volgt in deze de standpunten van de werkgroep. Van de gemeente wordt verwacht dat zij initiatief neemt bij eventuele beleidswijzigingen</w:t>
      </w:r>
    </w:p>
    <w:p w14:paraId="389283BC" w14:textId="77777777" w:rsidR="00D40BCC" w:rsidRPr="00D94F91" w:rsidRDefault="00D40BCC" w:rsidP="00D40BCC"/>
    <w:p w14:paraId="67D49DF5" w14:textId="77777777" w:rsidR="00D40BCC" w:rsidRPr="00D94F91" w:rsidRDefault="00D40BCC" w:rsidP="000623D9">
      <w:pPr>
        <w:pStyle w:val="Lijstalinea"/>
        <w:numPr>
          <w:ilvl w:val="0"/>
          <w:numId w:val="18"/>
        </w:numPr>
        <w:rPr>
          <w:b/>
          <w:sz w:val="24"/>
          <w:szCs w:val="24"/>
        </w:rPr>
      </w:pPr>
      <w:r w:rsidRPr="00D94F91">
        <w:rPr>
          <w:b/>
          <w:sz w:val="24"/>
          <w:szCs w:val="24"/>
        </w:rPr>
        <w:t>Werkgroep Communicatie</w:t>
      </w:r>
      <w:r w:rsidRPr="00D94F91">
        <w:rPr>
          <w:b/>
          <w:sz w:val="24"/>
          <w:szCs w:val="24"/>
        </w:rPr>
        <w:tab/>
      </w:r>
    </w:p>
    <w:p w14:paraId="62BCB7F6" w14:textId="77777777" w:rsidR="00D40BCC" w:rsidRPr="00D94F91" w:rsidRDefault="00D40BCC" w:rsidP="009A26CA">
      <w:r w:rsidRPr="00D75B23">
        <w:t>Stand van zaken</w:t>
      </w:r>
    </w:p>
    <w:p w14:paraId="7CEA5126" w14:textId="77777777" w:rsidR="000623D9" w:rsidRPr="00D94F91" w:rsidRDefault="000623D9" w:rsidP="009A26CA">
      <w:r w:rsidRPr="00D94F91">
        <w:t xml:space="preserve">Geen nieuws te melden. Deze werkgroep moet op korte </w:t>
      </w:r>
      <w:r w:rsidR="00632CD2" w:rsidRPr="00D94F91">
        <w:t>termijn een</w:t>
      </w:r>
      <w:r w:rsidRPr="00D94F91">
        <w:t xml:space="preserve"> vergadering plannen</w:t>
      </w:r>
      <w:r w:rsidR="00632CD2" w:rsidRPr="00D94F91">
        <w:t>.</w:t>
      </w:r>
    </w:p>
    <w:p w14:paraId="44381784" w14:textId="77777777" w:rsidR="00D40BCC" w:rsidRPr="00D94F91" w:rsidRDefault="00D40BCC" w:rsidP="00D40BCC"/>
    <w:p w14:paraId="36EAEE68" w14:textId="77777777" w:rsidR="00D40BCC" w:rsidRPr="00D94F91" w:rsidRDefault="00D40BCC" w:rsidP="009232C2">
      <w:pPr>
        <w:pStyle w:val="Lijstalinea"/>
        <w:numPr>
          <w:ilvl w:val="0"/>
          <w:numId w:val="18"/>
        </w:numPr>
        <w:rPr>
          <w:b/>
          <w:sz w:val="24"/>
          <w:szCs w:val="24"/>
        </w:rPr>
      </w:pPr>
      <w:r w:rsidRPr="00D94F91">
        <w:rPr>
          <w:b/>
          <w:sz w:val="24"/>
          <w:szCs w:val="24"/>
        </w:rPr>
        <w:t>Projecten</w:t>
      </w:r>
      <w:r w:rsidR="00D94F91">
        <w:rPr>
          <w:b/>
          <w:sz w:val="24"/>
          <w:szCs w:val="24"/>
        </w:rPr>
        <w:t xml:space="preserve"> </w:t>
      </w:r>
    </w:p>
    <w:p w14:paraId="6DC8E23F" w14:textId="77777777" w:rsidR="00D40BCC" w:rsidRPr="00D75B23" w:rsidRDefault="009A26CA" w:rsidP="009A26CA">
      <w:r>
        <w:t xml:space="preserve">a) </w:t>
      </w:r>
      <w:r w:rsidR="00D40BCC" w:rsidRPr="00D75B23">
        <w:t>Winkelcentrum Molenhoekpassage</w:t>
      </w:r>
    </w:p>
    <w:p w14:paraId="4E9C7C41" w14:textId="77777777" w:rsidR="00632CD2" w:rsidRPr="00D94F91" w:rsidRDefault="00632CD2" w:rsidP="009A26CA">
      <w:r w:rsidRPr="00D94F91">
        <w:t xml:space="preserve">De verbouwing van het winkelcentrum vordert gestaag. Het is een enorme logistieke operatie. Van 8-10 tot 26 -10 gaat de AH dicht. </w:t>
      </w:r>
      <w:r w:rsidRPr="002028B3">
        <w:t xml:space="preserve">De vitrinekast van de wijkraad moet worden opgehaald; Pieter </w:t>
      </w:r>
      <w:proofErr w:type="spellStart"/>
      <w:r w:rsidRPr="002028B3">
        <w:t>Kniknie</w:t>
      </w:r>
      <w:proofErr w:type="spellEnd"/>
      <w:r w:rsidRPr="002028B3">
        <w:t xml:space="preserve"> draagt hiervoor zorg.</w:t>
      </w:r>
      <w:r w:rsidRPr="00D94F91">
        <w:t xml:space="preserve"> Het trottoir bij de achteringang roept vragen op. Pieter houdt in deze een vinger aan de pols. </w:t>
      </w:r>
    </w:p>
    <w:p w14:paraId="64579CB5" w14:textId="77777777" w:rsidR="00D40BCC" w:rsidRPr="00D75B23" w:rsidRDefault="009A26CA" w:rsidP="009A26CA">
      <w:r>
        <w:t xml:space="preserve">b) </w:t>
      </w:r>
      <w:r w:rsidR="00D40BCC" w:rsidRPr="00D75B23">
        <w:t>Vernieuwing A 59</w:t>
      </w:r>
    </w:p>
    <w:p w14:paraId="1023B674" w14:textId="77777777" w:rsidR="00632CD2" w:rsidRPr="00D94F91" w:rsidRDefault="00632CD2" w:rsidP="009A26CA">
      <w:r w:rsidRPr="00D94F91">
        <w:t>Zie hiervoor de opmerkingen bij punt 3</w:t>
      </w:r>
      <w:r w:rsidRPr="00D94F91">
        <w:rPr>
          <w:vertAlign w:val="superscript"/>
        </w:rPr>
        <w:t>e</w:t>
      </w:r>
      <w:r w:rsidR="00062A53">
        <w:rPr>
          <w:vertAlign w:val="superscript"/>
        </w:rPr>
        <w:t xml:space="preserve"> </w:t>
      </w:r>
      <w:r w:rsidR="00062A53">
        <w:rPr>
          <w:vertAlign w:val="superscript"/>
        </w:rPr>
        <w:sym w:font="Wingdings" w:char="F06C"/>
      </w:r>
    </w:p>
    <w:p w14:paraId="451B4CCB" w14:textId="77777777" w:rsidR="00D40BCC" w:rsidRPr="00D75B23" w:rsidRDefault="009A26CA" w:rsidP="009A26CA">
      <w:r>
        <w:t xml:space="preserve">c) </w:t>
      </w:r>
      <w:r w:rsidR="00D40BCC" w:rsidRPr="00D75B23">
        <w:t>Inventarisatie 30 km/uur gebieden</w:t>
      </w:r>
    </w:p>
    <w:p w14:paraId="435DDA9E" w14:textId="77777777" w:rsidR="00444492" w:rsidRPr="00D94F91" w:rsidRDefault="00444492" w:rsidP="009A26CA">
      <w:r w:rsidRPr="00D94F91">
        <w:t xml:space="preserve">Dit punt heeft de aandacht, maar er valt nog niets concreets over te melden. </w:t>
      </w:r>
    </w:p>
    <w:p w14:paraId="0298B532" w14:textId="77777777" w:rsidR="00D40BCC" w:rsidRPr="00D94F91" w:rsidRDefault="00D40BCC" w:rsidP="00D40BCC"/>
    <w:p w14:paraId="376BF1D1" w14:textId="77777777" w:rsidR="00D40BCC" w:rsidRPr="00D94F91" w:rsidRDefault="00D40BCC" w:rsidP="009232C2">
      <w:pPr>
        <w:pStyle w:val="Lijstalinea"/>
        <w:numPr>
          <w:ilvl w:val="0"/>
          <w:numId w:val="18"/>
        </w:numPr>
        <w:rPr>
          <w:b/>
          <w:sz w:val="24"/>
          <w:szCs w:val="24"/>
        </w:rPr>
      </w:pPr>
      <w:r w:rsidRPr="00D94F91">
        <w:rPr>
          <w:b/>
          <w:sz w:val="24"/>
          <w:szCs w:val="24"/>
        </w:rPr>
        <w:t>Ingekomen stukken</w:t>
      </w:r>
    </w:p>
    <w:p w14:paraId="4328B0AD" w14:textId="77777777" w:rsidR="00D40BCC" w:rsidRPr="00D94F91" w:rsidRDefault="00D40BCC" w:rsidP="00D40BCC">
      <w:r>
        <w:rPr>
          <w:sz w:val="22"/>
          <w:szCs w:val="22"/>
        </w:rPr>
        <w:tab/>
      </w:r>
      <w:r w:rsidRPr="00D94F91">
        <w:t xml:space="preserve">Uitnodiging Bewonersradenoverleg Den Bosch 15 september </w:t>
      </w:r>
    </w:p>
    <w:p w14:paraId="0B0EADD9" w14:textId="77777777" w:rsidR="00D40BCC" w:rsidRPr="00D94F91" w:rsidRDefault="00D40BCC" w:rsidP="00D40BCC">
      <w:r w:rsidRPr="00D94F91">
        <w:tab/>
        <w:t xml:space="preserve">Uitnodiging BWRO-RNV 19 september </w:t>
      </w:r>
    </w:p>
    <w:p w14:paraId="4D301EDF" w14:textId="77777777" w:rsidR="00D40BCC" w:rsidRPr="00D94F91" w:rsidRDefault="00D40BCC" w:rsidP="00D40BCC">
      <w:r w:rsidRPr="00D94F91">
        <w:tab/>
        <w:t>Verslag en uitnodiging Seniorenraad</w:t>
      </w:r>
    </w:p>
    <w:p w14:paraId="4A1D1DF6" w14:textId="77777777" w:rsidR="00D40BCC" w:rsidRPr="00D94F91" w:rsidRDefault="00D40BCC" w:rsidP="00D40BCC">
      <w:r w:rsidRPr="00D94F91">
        <w:tab/>
        <w:t>Uitnodiging bijeenkomst Samen is leuker</w:t>
      </w:r>
    </w:p>
    <w:p w14:paraId="5A13551C" w14:textId="77777777" w:rsidR="00D40BCC" w:rsidRPr="00D94F91" w:rsidRDefault="00D40BCC" w:rsidP="00D40BCC">
      <w:r w:rsidRPr="00D94F91">
        <w:tab/>
        <w:t>Uitnodiging opening Zangfietspad</w:t>
      </w:r>
    </w:p>
    <w:p w14:paraId="32B4FED8" w14:textId="77777777" w:rsidR="00D40BCC" w:rsidRPr="00D94F91" w:rsidRDefault="00D40BCC" w:rsidP="00D40BCC">
      <w:r w:rsidRPr="00D94F91">
        <w:tab/>
        <w:t>Uitnodiging bijeenkomst Wijk- en dorpsbudget</w:t>
      </w:r>
    </w:p>
    <w:p w14:paraId="64A17EFB" w14:textId="77777777" w:rsidR="00D40BCC" w:rsidRPr="00D94F91" w:rsidRDefault="00D40BCC" w:rsidP="00D40BCC">
      <w:r w:rsidRPr="00D94F91">
        <w:tab/>
        <w:t>Brochure 's-Hertogenbosch en zijn dorpen</w:t>
      </w:r>
    </w:p>
    <w:p w14:paraId="22914D36" w14:textId="77777777" w:rsidR="00444492" w:rsidRDefault="00444492" w:rsidP="00D40BCC">
      <w:r w:rsidRPr="00D94F91">
        <w:t xml:space="preserve">De bestuursleden hebben </w:t>
      </w:r>
      <w:r w:rsidR="00D94F91" w:rsidRPr="00D94F91">
        <w:t>kennisgenomen</w:t>
      </w:r>
      <w:r w:rsidRPr="00D94F91">
        <w:t xml:space="preserve"> van deze stukken en er zijn geen vragen</w:t>
      </w:r>
    </w:p>
    <w:p w14:paraId="3B4BC4EB" w14:textId="77777777" w:rsidR="009A26CA" w:rsidRPr="00D94F91" w:rsidRDefault="009A26CA" w:rsidP="00D40BCC"/>
    <w:p w14:paraId="64CE3CF7" w14:textId="77777777" w:rsidR="00444492" w:rsidRPr="00D94F91" w:rsidRDefault="00444492" w:rsidP="00D40BCC">
      <w:pPr>
        <w:rPr>
          <w:i/>
        </w:rPr>
      </w:pPr>
      <w:r>
        <w:rPr>
          <w:sz w:val="22"/>
          <w:szCs w:val="22"/>
        </w:rPr>
        <w:tab/>
      </w:r>
      <w:r w:rsidRPr="00D94F91">
        <w:rPr>
          <w:i/>
        </w:rPr>
        <w:t>Nagekomen stukken</w:t>
      </w:r>
    </w:p>
    <w:p w14:paraId="5705C884" w14:textId="77777777" w:rsidR="009A26CA" w:rsidRDefault="009A26CA" w:rsidP="009A26CA">
      <w:r>
        <w:t xml:space="preserve">a) </w:t>
      </w:r>
      <w:r w:rsidR="00444492" w:rsidRPr="009A26CA">
        <w:t xml:space="preserve">Een klacht van een bewoner uit de Jacq Perkstraat over toenemende drukte op de Oude Baan en andere zaken. </w:t>
      </w:r>
      <w:r w:rsidR="00444492" w:rsidRPr="002028B3">
        <w:t xml:space="preserve">Pieter </w:t>
      </w:r>
      <w:proofErr w:type="spellStart"/>
      <w:r w:rsidR="00444492" w:rsidRPr="002028B3">
        <w:t>Kniknie</w:t>
      </w:r>
      <w:proofErr w:type="spellEnd"/>
      <w:r w:rsidR="00444492" w:rsidRPr="002028B3">
        <w:t xml:space="preserve"> neemt contact op met deze bewoner en gaat bezien of er samen met andere omwonenden een plan van aanpak is te bedenken</w:t>
      </w:r>
    </w:p>
    <w:p w14:paraId="13EA424D" w14:textId="77777777" w:rsidR="00D40BCC" w:rsidRPr="009A26CA" w:rsidRDefault="009A26CA" w:rsidP="009A26CA">
      <w:r>
        <w:t xml:space="preserve">b) </w:t>
      </w:r>
      <w:r w:rsidR="00444492" w:rsidRPr="009A26CA">
        <w:t>Een klacht van een bewoner van de Parkweg over de parkeeroverlast van het Kwekkeltje. Dit punt, dat vooral seizoensgebonden lijkt, heeft al eerder uitgebreid de aandacht van de wijkraad gehad. De bewoner zal worden gevraagd contact op te nemen met het Meldpunt Openbare Ruimte van onze gemeente</w:t>
      </w:r>
    </w:p>
    <w:p w14:paraId="1CFE4F5A" w14:textId="77777777" w:rsidR="00D94F91" w:rsidRPr="009A26CA" w:rsidRDefault="009A26CA" w:rsidP="009A26CA">
      <w:r>
        <w:t xml:space="preserve">c) </w:t>
      </w:r>
      <w:r w:rsidR="00444492" w:rsidRPr="009A26CA">
        <w:t>Brabants Dagblad heeft de wijkraad verzocht mee te werken aan de enquête over het wijk- en dorpsbudget</w:t>
      </w:r>
    </w:p>
    <w:p w14:paraId="6336FF31" w14:textId="77777777" w:rsidR="00444492" w:rsidRPr="009A26CA" w:rsidRDefault="00062A53" w:rsidP="009A26CA">
      <w:r>
        <w:t>d)</w:t>
      </w:r>
      <w:r w:rsidR="009A26CA">
        <w:t xml:space="preserve"> </w:t>
      </w:r>
      <w:r w:rsidR="00444492" w:rsidRPr="009A26CA">
        <w:t xml:space="preserve">Buurtkracht heeft contact gezocht met de wijkraad over energiebesparende maatregelen t.b.v. </w:t>
      </w:r>
      <w:proofErr w:type="spellStart"/>
      <w:r w:rsidR="00444492" w:rsidRPr="009A26CA">
        <w:t>èn</w:t>
      </w:r>
      <w:proofErr w:type="spellEnd"/>
      <w:r w:rsidR="00444492" w:rsidRPr="009A26CA">
        <w:t xml:space="preserve"> door bewoners in onze wijk. </w:t>
      </w:r>
      <w:r w:rsidR="00444492" w:rsidRPr="002028B3">
        <w:t>Ad van Vark en Ad Prince zullen vanuit Bij Bomans het gesprek met deze organisatie aangaan.</w:t>
      </w:r>
      <w:r w:rsidR="00444492" w:rsidRPr="009A26CA">
        <w:t xml:space="preserve"> </w:t>
      </w:r>
    </w:p>
    <w:p w14:paraId="4FE8F04A" w14:textId="77777777" w:rsidR="009232C2" w:rsidRDefault="009232C2" w:rsidP="009232C2"/>
    <w:p w14:paraId="36571988" w14:textId="77777777" w:rsidR="00D40BCC" w:rsidRPr="00D94F91" w:rsidRDefault="00D40BCC" w:rsidP="009232C2">
      <w:pPr>
        <w:pStyle w:val="Lijstalinea"/>
        <w:numPr>
          <w:ilvl w:val="0"/>
          <w:numId w:val="18"/>
        </w:numPr>
        <w:rPr>
          <w:b/>
          <w:sz w:val="24"/>
          <w:szCs w:val="24"/>
        </w:rPr>
      </w:pPr>
      <w:r w:rsidRPr="00D94F91">
        <w:rPr>
          <w:b/>
          <w:sz w:val="24"/>
          <w:szCs w:val="24"/>
        </w:rPr>
        <w:t>Rondvraag en sluiting</w:t>
      </w:r>
    </w:p>
    <w:p w14:paraId="467B374B" w14:textId="77777777" w:rsidR="009232C2" w:rsidRPr="009A26CA" w:rsidRDefault="009232C2" w:rsidP="009A26CA">
      <w:pPr>
        <w:pStyle w:val="Lijstalinea"/>
        <w:numPr>
          <w:ilvl w:val="0"/>
          <w:numId w:val="27"/>
        </w:numPr>
        <w:rPr>
          <w:sz w:val="24"/>
          <w:szCs w:val="24"/>
        </w:rPr>
      </w:pPr>
      <w:r w:rsidRPr="009A26CA">
        <w:rPr>
          <w:sz w:val="24"/>
          <w:szCs w:val="24"/>
        </w:rPr>
        <w:t xml:space="preserve">Wijkmanager Marie-Louise Claessens vraagt aandacht voor de </w:t>
      </w:r>
      <w:r w:rsidR="004C3D0F" w:rsidRPr="009A26CA">
        <w:rPr>
          <w:sz w:val="24"/>
          <w:szCs w:val="24"/>
        </w:rPr>
        <w:t>berichten</w:t>
      </w:r>
      <w:r w:rsidRPr="009A26CA">
        <w:rPr>
          <w:sz w:val="24"/>
          <w:szCs w:val="24"/>
        </w:rPr>
        <w:t xml:space="preserve"> op haar </w:t>
      </w:r>
      <w:r w:rsidR="004C3D0F" w:rsidRPr="009A26CA">
        <w:rPr>
          <w:sz w:val="24"/>
          <w:szCs w:val="24"/>
        </w:rPr>
        <w:t>Facebook</w:t>
      </w:r>
      <w:r w:rsidRPr="009A26CA">
        <w:rPr>
          <w:sz w:val="24"/>
          <w:szCs w:val="24"/>
        </w:rPr>
        <w:t xml:space="preserve">-pagina m.b.t. de afsluiting van de </w:t>
      </w:r>
      <w:proofErr w:type="spellStart"/>
      <w:r w:rsidRPr="009A26CA">
        <w:rPr>
          <w:sz w:val="24"/>
          <w:szCs w:val="24"/>
        </w:rPr>
        <w:t>Graafse</w:t>
      </w:r>
      <w:proofErr w:type="spellEnd"/>
      <w:r w:rsidRPr="009A26CA">
        <w:rPr>
          <w:sz w:val="24"/>
          <w:szCs w:val="24"/>
        </w:rPr>
        <w:t xml:space="preserve"> Baan </w:t>
      </w:r>
      <w:r w:rsidR="004C3D0F" w:rsidRPr="009A26CA">
        <w:rPr>
          <w:sz w:val="24"/>
          <w:szCs w:val="24"/>
        </w:rPr>
        <w:t xml:space="preserve">van 26 september t/m 9 oktober ter hoogte van Heijmans. </w:t>
      </w:r>
    </w:p>
    <w:p w14:paraId="00051DA1" w14:textId="77777777" w:rsidR="00D40BCC" w:rsidRPr="009A26CA" w:rsidRDefault="004C3D0F" w:rsidP="009A26CA">
      <w:pPr>
        <w:pStyle w:val="Lijstalinea"/>
        <w:numPr>
          <w:ilvl w:val="0"/>
          <w:numId w:val="27"/>
        </w:numPr>
        <w:rPr>
          <w:sz w:val="24"/>
          <w:szCs w:val="24"/>
        </w:rPr>
      </w:pPr>
      <w:r w:rsidRPr="009A26CA">
        <w:rPr>
          <w:sz w:val="24"/>
          <w:szCs w:val="24"/>
        </w:rPr>
        <w:t xml:space="preserve">Pieter </w:t>
      </w:r>
      <w:proofErr w:type="spellStart"/>
      <w:r w:rsidRPr="009A26CA">
        <w:rPr>
          <w:sz w:val="24"/>
          <w:szCs w:val="24"/>
        </w:rPr>
        <w:t>Kniknie</w:t>
      </w:r>
      <w:proofErr w:type="spellEnd"/>
      <w:r w:rsidRPr="009A26CA">
        <w:rPr>
          <w:sz w:val="24"/>
          <w:szCs w:val="24"/>
        </w:rPr>
        <w:t xml:space="preserve"> merkt op dat agendapunt 9 (projecten) eigenlijk Ruimtelijke Ordening en Verkeer moet heten.</w:t>
      </w:r>
    </w:p>
    <w:p w14:paraId="5F4E53BF" w14:textId="77777777" w:rsidR="009A26CA" w:rsidRDefault="009A26CA" w:rsidP="00D40BCC"/>
    <w:p w14:paraId="70792F53" w14:textId="77777777" w:rsidR="001C6AB2" w:rsidRDefault="001C6AB2" w:rsidP="00D40BCC"/>
    <w:p w14:paraId="5AEFB14F" w14:textId="77777777" w:rsidR="00D40BCC" w:rsidRPr="00D94F91" w:rsidRDefault="00D40BCC" w:rsidP="00D40BCC">
      <w:r w:rsidRPr="00D94F91">
        <w:lastRenderedPageBreak/>
        <w:t>Volgende vergadering</w:t>
      </w:r>
    </w:p>
    <w:p w14:paraId="3872131E" w14:textId="77777777" w:rsidR="004C3D0F" w:rsidRPr="00D94F91" w:rsidRDefault="00D40BCC" w:rsidP="00D40BCC">
      <w:r w:rsidRPr="00D94F91">
        <w:tab/>
        <w:t>10 oktober: openbare wijkbijeenkomst</w:t>
      </w:r>
      <w:r w:rsidR="004C3D0F" w:rsidRPr="00D94F91">
        <w:t xml:space="preserve"> om 20 uur </w:t>
      </w:r>
    </w:p>
    <w:p w14:paraId="0B544390" w14:textId="77777777" w:rsidR="00D40BCC" w:rsidRPr="00D94F91" w:rsidRDefault="004C3D0F" w:rsidP="00D40BCC">
      <w:r w:rsidRPr="00D94F91">
        <w:tab/>
        <w:t>8</w:t>
      </w:r>
      <w:r w:rsidR="00D40BCC" w:rsidRPr="00D94F91">
        <w:t xml:space="preserve"> november: reguliere vergadering</w:t>
      </w:r>
    </w:p>
    <w:p w14:paraId="3AB0A0BD" w14:textId="77777777" w:rsidR="00D40BCC" w:rsidRDefault="00D40BCC" w:rsidP="00D40BCC">
      <w:r w:rsidRPr="00D94F91">
        <w:tab/>
        <w:t>12 december: vergadering met actieve en vertrekkende vrijwilligers</w:t>
      </w:r>
    </w:p>
    <w:p w14:paraId="1A86CEB5" w14:textId="77777777" w:rsidR="001C6AB2" w:rsidRDefault="001C6AB2" w:rsidP="00D40BCC"/>
    <w:p w14:paraId="40B4BB10" w14:textId="77777777" w:rsidR="001C6AB2" w:rsidRPr="00D94F91" w:rsidRDefault="001C6AB2" w:rsidP="00D40BCC"/>
    <w:p w14:paraId="251339B2" w14:textId="77777777" w:rsidR="00A5639C" w:rsidRDefault="00A5639C" w:rsidP="00F57834">
      <w:pPr>
        <w:spacing w:line="276" w:lineRule="auto"/>
        <w:rPr>
          <w:rFonts w:cs="Arial"/>
          <w:b/>
        </w:rPr>
      </w:pPr>
      <w:r w:rsidRPr="00D94F91">
        <w:rPr>
          <w:rFonts w:cs="Arial"/>
          <w:b/>
        </w:rPr>
        <w:t>Actielijst</w:t>
      </w:r>
    </w:p>
    <w:p w14:paraId="74196D2C" w14:textId="77777777" w:rsidR="001C6AB2" w:rsidRPr="00D94F91" w:rsidRDefault="001C6AB2" w:rsidP="00F57834">
      <w:pPr>
        <w:spacing w:line="276" w:lineRule="auto"/>
        <w:rPr>
          <w:rFonts w:cs="Arial"/>
        </w:rPr>
      </w:pPr>
    </w:p>
    <w:tbl>
      <w:tblPr>
        <w:tblStyle w:val="Tabelraster"/>
        <w:tblW w:w="0" w:type="auto"/>
        <w:tblLook w:val="04A0" w:firstRow="1" w:lastRow="0" w:firstColumn="1" w:lastColumn="0" w:noHBand="0" w:noVBand="1"/>
      </w:tblPr>
      <w:tblGrid>
        <w:gridCol w:w="6926"/>
        <w:gridCol w:w="2136"/>
      </w:tblGrid>
      <w:tr w:rsidR="00A5639C" w:rsidRPr="00D7518E" w14:paraId="74FF175A" w14:textId="77777777" w:rsidTr="00D667E7">
        <w:tc>
          <w:tcPr>
            <w:tcW w:w="6926" w:type="dxa"/>
          </w:tcPr>
          <w:p w14:paraId="6D991CA1" w14:textId="77777777" w:rsidR="00A5639C" w:rsidRPr="00D94F91" w:rsidRDefault="00A5639C" w:rsidP="00F57834">
            <w:pPr>
              <w:spacing w:line="276" w:lineRule="auto"/>
              <w:rPr>
                <w:rFonts w:cs="Arial"/>
              </w:rPr>
            </w:pPr>
            <w:r w:rsidRPr="00D94F91">
              <w:rPr>
                <w:rFonts w:cs="Arial"/>
              </w:rPr>
              <w:t>Onderzoeken juridische en financiële aansprakelijkheid wijkraad</w:t>
            </w:r>
          </w:p>
        </w:tc>
        <w:tc>
          <w:tcPr>
            <w:tcW w:w="2136" w:type="dxa"/>
          </w:tcPr>
          <w:p w14:paraId="25EC4AD2" w14:textId="77777777" w:rsidR="00A5639C" w:rsidRPr="00D94F91" w:rsidRDefault="00062A53" w:rsidP="00F57834">
            <w:pPr>
              <w:spacing w:line="276" w:lineRule="auto"/>
              <w:rPr>
                <w:rFonts w:cs="Arial"/>
              </w:rPr>
            </w:pPr>
            <w:r w:rsidRPr="00D94F91">
              <w:rPr>
                <w:rFonts w:cs="Arial"/>
              </w:rPr>
              <w:t>Kees,</w:t>
            </w:r>
            <w:r>
              <w:rPr>
                <w:rFonts w:cs="Arial"/>
              </w:rPr>
              <w:t xml:space="preserve"> </w:t>
            </w:r>
            <w:r w:rsidRPr="00D94F91">
              <w:rPr>
                <w:rFonts w:cs="Arial"/>
              </w:rPr>
              <w:t>Ad</w:t>
            </w:r>
            <w:r w:rsidR="00F529AC">
              <w:rPr>
                <w:rFonts w:cs="Arial"/>
              </w:rPr>
              <w:t xml:space="preserve"> </w:t>
            </w:r>
            <w:r w:rsidRPr="00D94F91">
              <w:rPr>
                <w:rFonts w:cs="Arial"/>
              </w:rPr>
              <w:t>v</w:t>
            </w:r>
            <w:r w:rsidR="00F529AC">
              <w:rPr>
                <w:rFonts w:cs="Arial"/>
              </w:rPr>
              <w:t xml:space="preserve"> </w:t>
            </w:r>
            <w:proofErr w:type="spellStart"/>
            <w:r w:rsidRPr="00D94F91">
              <w:rPr>
                <w:rFonts w:cs="Arial"/>
              </w:rPr>
              <w:t>V</w:t>
            </w:r>
            <w:proofErr w:type="spellEnd"/>
          </w:p>
        </w:tc>
      </w:tr>
      <w:tr w:rsidR="00A5639C" w:rsidRPr="00D7518E" w14:paraId="10A37A34" w14:textId="77777777" w:rsidTr="00D667E7">
        <w:tc>
          <w:tcPr>
            <w:tcW w:w="6926" w:type="dxa"/>
          </w:tcPr>
          <w:p w14:paraId="792FD951" w14:textId="77777777" w:rsidR="00A5639C" w:rsidRPr="00D94F91" w:rsidRDefault="00A5639C" w:rsidP="00F57834">
            <w:pPr>
              <w:spacing w:line="276" w:lineRule="auto"/>
              <w:rPr>
                <w:rFonts w:cs="Arial"/>
              </w:rPr>
            </w:pPr>
            <w:r w:rsidRPr="00D94F91">
              <w:rPr>
                <w:rFonts w:cs="Arial"/>
              </w:rPr>
              <w:t>Informeren naar voortgang evaluatie 30 km zones</w:t>
            </w:r>
          </w:p>
        </w:tc>
        <w:tc>
          <w:tcPr>
            <w:tcW w:w="2136" w:type="dxa"/>
          </w:tcPr>
          <w:p w14:paraId="3BB101EB" w14:textId="77777777" w:rsidR="00A5639C" w:rsidRPr="00D94F91" w:rsidRDefault="00A5639C" w:rsidP="00F57834">
            <w:pPr>
              <w:spacing w:line="276" w:lineRule="auto"/>
              <w:rPr>
                <w:rFonts w:cs="Arial"/>
              </w:rPr>
            </w:pPr>
            <w:r w:rsidRPr="00D94F91">
              <w:rPr>
                <w:rFonts w:cs="Arial"/>
              </w:rPr>
              <w:t>Pieter</w:t>
            </w:r>
          </w:p>
        </w:tc>
      </w:tr>
      <w:tr w:rsidR="00D7518E" w:rsidRPr="00D7518E" w14:paraId="45ACB319" w14:textId="77777777" w:rsidTr="00D667E7">
        <w:tc>
          <w:tcPr>
            <w:tcW w:w="6926" w:type="dxa"/>
          </w:tcPr>
          <w:p w14:paraId="6A93CA98" w14:textId="77777777" w:rsidR="00D7518E" w:rsidRPr="00D94F91" w:rsidRDefault="00D7518E" w:rsidP="00F57834">
            <w:pPr>
              <w:spacing w:line="276" w:lineRule="auto"/>
              <w:rPr>
                <w:rFonts w:cs="Arial"/>
              </w:rPr>
            </w:pPr>
            <w:r w:rsidRPr="00D94F91">
              <w:rPr>
                <w:rFonts w:cs="Arial"/>
              </w:rPr>
              <w:t>Agenderen voorstel werken met foto’s bestuurs- en werkgroepsleden</w:t>
            </w:r>
          </w:p>
        </w:tc>
        <w:tc>
          <w:tcPr>
            <w:tcW w:w="2136" w:type="dxa"/>
          </w:tcPr>
          <w:p w14:paraId="42D021C7" w14:textId="77777777" w:rsidR="00D7518E" w:rsidRPr="00D94F91" w:rsidRDefault="00D7518E" w:rsidP="00F57834">
            <w:pPr>
              <w:spacing w:line="276" w:lineRule="auto"/>
              <w:rPr>
                <w:rFonts w:cs="Arial"/>
              </w:rPr>
            </w:pPr>
            <w:r w:rsidRPr="00D94F91">
              <w:rPr>
                <w:rFonts w:cs="Arial"/>
              </w:rPr>
              <w:t xml:space="preserve">Ad v </w:t>
            </w:r>
            <w:proofErr w:type="spellStart"/>
            <w:r w:rsidRPr="00D94F91">
              <w:rPr>
                <w:rFonts w:cs="Arial"/>
              </w:rPr>
              <w:t>V</w:t>
            </w:r>
            <w:proofErr w:type="spellEnd"/>
          </w:p>
        </w:tc>
      </w:tr>
      <w:tr w:rsidR="00987BDB" w:rsidRPr="00D7518E" w14:paraId="4C5AC43B" w14:textId="77777777" w:rsidTr="00D667E7">
        <w:tc>
          <w:tcPr>
            <w:tcW w:w="6926" w:type="dxa"/>
          </w:tcPr>
          <w:p w14:paraId="0D5F9DD4" w14:textId="77777777" w:rsidR="00987BDB" w:rsidRPr="00F529AC" w:rsidRDefault="00A95B46" w:rsidP="00F529AC">
            <w:pPr>
              <w:rPr>
                <w:rFonts w:cs="Arial"/>
              </w:rPr>
            </w:pPr>
            <w:proofErr w:type="gramStart"/>
            <w:r>
              <w:t>namens</w:t>
            </w:r>
            <w:proofErr w:type="gramEnd"/>
            <w:r w:rsidR="00062A53" w:rsidRPr="00F529AC">
              <w:t xml:space="preserve"> de werkgroep communicatie contact opnemen met André Bijker</w:t>
            </w:r>
          </w:p>
        </w:tc>
        <w:tc>
          <w:tcPr>
            <w:tcW w:w="2136" w:type="dxa"/>
          </w:tcPr>
          <w:p w14:paraId="28367607" w14:textId="77777777" w:rsidR="00987BDB" w:rsidRPr="00D94F91" w:rsidRDefault="00F529AC" w:rsidP="00F57834">
            <w:pPr>
              <w:spacing w:line="276" w:lineRule="auto"/>
              <w:rPr>
                <w:rFonts w:cs="Arial"/>
              </w:rPr>
            </w:pPr>
            <w:r>
              <w:rPr>
                <w:rFonts w:cs="Arial"/>
              </w:rPr>
              <w:t xml:space="preserve">Ad v </w:t>
            </w:r>
            <w:proofErr w:type="spellStart"/>
            <w:r>
              <w:rPr>
                <w:rFonts w:cs="Arial"/>
              </w:rPr>
              <w:t>V</w:t>
            </w:r>
            <w:proofErr w:type="spellEnd"/>
          </w:p>
        </w:tc>
      </w:tr>
      <w:tr w:rsidR="00987BDB" w:rsidRPr="00D7518E" w14:paraId="2B8D011C" w14:textId="77777777" w:rsidTr="00D667E7">
        <w:tc>
          <w:tcPr>
            <w:tcW w:w="6926" w:type="dxa"/>
          </w:tcPr>
          <w:p w14:paraId="5126F588" w14:textId="77777777" w:rsidR="00987BDB" w:rsidRPr="00F529AC" w:rsidRDefault="00F529AC" w:rsidP="00F529AC">
            <w:pPr>
              <w:rPr>
                <w:rFonts w:cs="Arial"/>
              </w:rPr>
            </w:pPr>
            <w:r>
              <w:t xml:space="preserve">Benaderen fotograaf t.b.v. het </w:t>
            </w:r>
            <w:r w:rsidR="00062A53" w:rsidRPr="00F529AC">
              <w:t xml:space="preserve">maken van foto’s van de leden van de </w:t>
            </w:r>
            <w:r>
              <w:t>werkgroepen en bestuur wijkraad</w:t>
            </w:r>
          </w:p>
        </w:tc>
        <w:tc>
          <w:tcPr>
            <w:tcW w:w="2136" w:type="dxa"/>
          </w:tcPr>
          <w:p w14:paraId="5EA64409" w14:textId="77777777" w:rsidR="00987BDB" w:rsidRPr="00D94F91" w:rsidRDefault="00F529AC" w:rsidP="00F57834">
            <w:pPr>
              <w:spacing w:line="276" w:lineRule="auto"/>
              <w:rPr>
                <w:rFonts w:cs="Arial"/>
              </w:rPr>
            </w:pPr>
            <w:r>
              <w:rPr>
                <w:rFonts w:cs="Arial"/>
              </w:rPr>
              <w:t>Bea</w:t>
            </w:r>
          </w:p>
        </w:tc>
      </w:tr>
      <w:tr w:rsidR="00062A53" w:rsidRPr="00D7518E" w14:paraId="09005583" w14:textId="77777777" w:rsidTr="00F529AC">
        <w:trPr>
          <w:trHeight w:val="697"/>
        </w:trPr>
        <w:tc>
          <w:tcPr>
            <w:tcW w:w="6926" w:type="dxa"/>
          </w:tcPr>
          <w:p w14:paraId="5B7061F7" w14:textId="77777777" w:rsidR="00062A53" w:rsidRPr="00F529AC" w:rsidRDefault="00F529AC" w:rsidP="00F529AC">
            <w:r>
              <w:t>P</w:t>
            </w:r>
            <w:r w:rsidR="00062A53" w:rsidRPr="00F529AC">
              <w:t xml:space="preserve">lannen </w:t>
            </w:r>
            <w:r>
              <w:t>vooroverleg over wijk/dorpsbudget t.b.v. openbare wijkraad vergadering</w:t>
            </w:r>
          </w:p>
        </w:tc>
        <w:tc>
          <w:tcPr>
            <w:tcW w:w="2136" w:type="dxa"/>
          </w:tcPr>
          <w:p w14:paraId="016B35EC" w14:textId="77777777" w:rsidR="00062A53" w:rsidRPr="00D94F91" w:rsidRDefault="00F529AC" w:rsidP="00F57834">
            <w:pPr>
              <w:spacing w:line="276" w:lineRule="auto"/>
              <w:rPr>
                <w:rFonts w:cs="Arial"/>
              </w:rPr>
            </w:pPr>
            <w:r>
              <w:rPr>
                <w:rFonts w:cs="Arial"/>
              </w:rPr>
              <w:t xml:space="preserve">Ad v </w:t>
            </w:r>
            <w:proofErr w:type="spellStart"/>
            <w:proofErr w:type="gramStart"/>
            <w:r>
              <w:rPr>
                <w:rFonts w:cs="Arial"/>
              </w:rPr>
              <w:t>V</w:t>
            </w:r>
            <w:proofErr w:type="spellEnd"/>
            <w:r>
              <w:rPr>
                <w:rFonts w:cs="Arial"/>
              </w:rPr>
              <w:t xml:space="preserve"> /</w:t>
            </w:r>
            <w:proofErr w:type="gramEnd"/>
            <w:r>
              <w:rPr>
                <w:rFonts w:cs="Arial"/>
              </w:rPr>
              <w:t xml:space="preserve"> Marie-Louise</w:t>
            </w:r>
          </w:p>
        </w:tc>
      </w:tr>
      <w:tr w:rsidR="00062A53" w:rsidRPr="00D7518E" w14:paraId="4F4CF91E" w14:textId="77777777" w:rsidTr="00D667E7">
        <w:tc>
          <w:tcPr>
            <w:tcW w:w="6926" w:type="dxa"/>
          </w:tcPr>
          <w:p w14:paraId="6CDD2D99" w14:textId="77777777" w:rsidR="00062A53" w:rsidRPr="00F529AC" w:rsidRDefault="00F529AC" w:rsidP="00062A53">
            <w:r>
              <w:t>Vergader</w:t>
            </w:r>
            <w:r w:rsidR="00062A53" w:rsidRPr="00F529AC">
              <w:t xml:space="preserve">planning voor </w:t>
            </w:r>
            <w:r>
              <w:t>2017</w:t>
            </w:r>
          </w:p>
          <w:p w14:paraId="7C2B35F6" w14:textId="77777777" w:rsidR="00062A53" w:rsidRPr="00F529AC" w:rsidRDefault="00062A53" w:rsidP="00062A53"/>
        </w:tc>
        <w:tc>
          <w:tcPr>
            <w:tcW w:w="2136" w:type="dxa"/>
          </w:tcPr>
          <w:p w14:paraId="20C20BD7" w14:textId="77777777" w:rsidR="00062A53" w:rsidRPr="00D94F91" w:rsidRDefault="00F529AC" w:rsidP="00F529AC">
            <w:pPr>
              <w:spacing w:line="276" w:lineRule="auto"/>
              <w:rPr>
                <w:rFonts w:cs="Arial"/>
              </w:rPr>
            </w:pPr>
            <w:proofErr w:type="gramStart"/>
            <w:r>
              <w:rPr>
                <w:rFonts w:cs="Arial"/>
              </w:rPr>
              <w:t>Ingrid /</w:t>
            </w:r>
            <w:proofErr w:type="gramEnd"/>
            <w:r>
              <w:rPr>
                <w:rFonts w:cs="Arial"/>
              </w:rPr>
              <w:t xml:space="preserve"> Ad v </w:t>
            </w:r>
            <w:proofErr w:type="spellStart"/>
            <w:r>
              <w:rPr>
                <w:rFonts w:cs="Arial"/>
              </w:rPr>
              <w:t>V</w:t>
            </w:r>
            <w:proofErr w:type="spellEnd"/>
          </w:p>
        </w:tc>
      </w:tr>
      <w:tr w:rsidR="00062A53" w:rsidRPr="00D7518E" w14:paraId="4E95FFD9" w14:textId="77777777" w:rsidTr="00D667E7">
        <w:tc>
          <w:tcPr>
            <w:tcW w:w="6926" w:type="dxa"/>
          </w:tcPr>
          <w:p w14:paraId="56FDCEB6" w14:textId="4F3B2E0C" w:rsidR="00062A53" w:rsidRPr="00F529AC" w:rsidRDefault="00062A53" w:rsidP="00667692">
            <w:proofErr w:type="gramStart"/>
            <w:r w:rsidRPr="00F529AC">
              <w:t>lijst</w:t>
            </w:r>
            <w:proofErr w:type="gramEnd"/>
            <w:r w:rsidRPr="00F529AC">
              <w:t xml:space="preserve"> van actieve </w:t>
            </w:r>
            <w:r w:rsidR="00667692">
              <w:t xml:space="preserve">vrijwilligers </w:t>
            </w:r>
            <w:r w:rsidRPr="00F529AC">
              <w:t>toesturen</w:t>
            </w:r>
            <w:r w:rsidR="00A95B46">
              <w:t xml:space="preserve"> aan voorzitter</w:t>
            </w:r>
          </w:p>
        </w:tc>
        <w:tc>
          <w:tcPr>
            <w:tcW w:w="2136" w:type="dxa"/>
          </w:tcPr>
          <w:p w14:paraId="61EFFBA6" w14:textId="77777777" w:rsidR="00062A53" w:rsidRPr="00D94F91" w:rsidRDefault="00A95B46" w:rsidP="00F57834">
            <w:pPr>
              <w:spacing w:line="276" w:lineRule="auto"/>
              <w:rPr>
                <w:rFonts w:cs="Arial"/>
              </w:rPr>
            </w:pPr>
            <w:r>
              <w:rPr>
                <w:rFonts w:cs="Arial"/>
              </w:rPr>
              <w:t>Ingrid</w:t>
            </w:r>
            <w:r w:rsidR="00667692">
              <w:rPr>
                <w:rFonts w:cs="Arial"/>
              </w:rPr>
              <w:t>, Pieter, Bea, Kees</w:t>
            </w:r>
            <w:r>
              <w:rPr>
                <w:rFonts w:cs="Arial"/>
              </w:rPr>
              <w:t xml:space="preserve"> </w:t>
            </w:r>
          </w:p>
        </w:tc>
      </w:tr>
      <w:tr w:rsidR="00062A53" w:rsidRPr="00D7518E" w14:paraId="4A119EC3" w14:textId="77777777" w:rsidTr="00D667E7">
        <w:tc>
          <w:tcPr>
            <w:tcW w:w="6926" w:type="dxa"/>
          </w:tcPr>
          <w:p w14:paraId="6B84FAED" w14:textId="77777777" w:rsidR="00062A53" w:rsidRPr="00F529AC" w:rsidRDefault="00A95B46" w:rsidP="00A95B46">
            <w:r>
              <w:t xml:space="preserve">Vervangen voorzitter tijdens en na opening jeu-de-boules baan </w:t>
            </w:r>
          </w:p>
        </w:tc>
        <w:tc>
          <w:tcPr>
            <w:tcW w:w="2136" w:type="dxa"/>
          </w:tcPr>
          <w:p w14:paraId="679B40CB" w14:textId="77777777" w:rsidR="00062A53" w:rsidRPr="00D94F91" w:rsidRDefault="00A95B46" w:rsidP="00F57834">
            <w:pPr>
              <w:spacing w:line="276" w:lineRule="auto"/>
              <w:rPr>
                <w:rFonts w:cs="Arial"/>
              </w:rPr>
            </w:pPr>
            <w:r>
              <w:rPr>
                <w:rFonts w:cs="Arial"/>
              </w:rPr>
              <w:t>Bea</w:t>
            </w:r>
          </w:p>
        </w:tc>
      </w:tr>
      <w:tr w:rsidR="00062A53" w:rsidRPr="00D7518E" w14:paraId="6FAD4BA8" w14:textId="77777777" w:rsidTr="00D667E7">
        <w:tc>
          <w:tcPr>
            <w:tcW w:w="6926" w:type="dxa"/>
          </w:tcPr>
          <w:p w14:paraId="210471B6" w14:textId="77777777" w:rsidR="00062A53" w:rsidRPr="00F529AC" w:rsidRDefault="002028B3" w:rsidP="00A95B46">
            <w:r w:rsidRPr="00F529AC">
              <w:t xml:space="preserve">De vitrinekast van de wijkraad </w:t>
            </w:r>
            <w:r w:rsidR="00A95B46">
              <w:t xml:space="preserve">ophalen uit winkelcentrum </w:t>
            </w:r>
          </w:p>
        </w:tc>
        <w:tc>
          <w:tcPr>
            <w:tcW w:w="2136" w:type="dxa"/>
          </w:tcPr>
          <w:p w14:paraId="428B28E9" w14:textId="77777777" w:rsidR="00062A53" w:rsidRPr="00D94F91" w:rsidRDefault="00A95B46" w:rsidP="00F57834">
            <w:pPr>
              <w:spacing w:line="276" w:lineRule="auto"/>
              <w:rPr>
                <w:rFonts w:cs="Arial"/>
              </w:rPr>
            </w:pPr>
            <w:r>
              <w:rPr>
                <w:rFonts w:cs="Arial"/>
              </w:rPr>
              <w:t>Pieter</w:t>
            </w:r>
          </w:p>
        </w:tc>
      </w:tr>
      <w:tr w:rsidR="002028B3" w:rsidRPr="00D7518E" w14:paraId="1E4007AA" w14:textId="77777777" w:rsidTr="00D667E7">
        <w:tc>
          <w:tcPr>
            <w:tcW w:w="6926" w:type="dxa"/>
          </w:tcPr>
          <w:p w14:paraId="663C6424" w14:textId="77777777" w:rsidR="002028B3" w:rsidRPr="00F529AC" w:rsidRDefault="00A95B46" w:rsidP="00A95B46">
            <w:r>
              <w:t xml:space="preserve">Klacht opnemen met bewoner en omwonenden m.b.t. verkeersoverlast Oude Baan </w:t>
            </w:r>
          </w:p>
        </w:tc>
        <w:tc>
          <w:tcPr>
            <w:tcW w:w="2136" w:type="dxa"/>
          </w:tcPr>
          <w:p w14:paraId="35DA9983" w14:textId="77777777" w:rsidR="002028B3" w:rsidRPr="00D94F91" w:rsidRDefault="00A95B46" w:rsidP="00F57834">
            <w:pPr>
              <w:spacing w:line="276" w:lineRule="auto"/>
              <w:rPr>
                <w:rFonts w:cs="Arial"/>
              </w:rPr>
            </w:pPr>
            <w:r>
              <w:rPr>
                <w:rFonts w:cs="Arial"/>
              </w:rPr>
              <w:t xml:space="preserve">Pieter </w:t>
            </w:r>
          </w:p>
        </w:tc>
      </w:tr>
      <w:tr w:rsidR="002028B3" w:rsidRPr="00D7518E" w14:paraId="267B8C55" w14:textId="77777777" w:rsidTr="00D667E7">
        <w:tc>
          <w:tcPr>
            <w:tcW w:w="6926" w:type="dxa"/>
          </w:tcPr>
          <w:p w14:paraId="1972CCC4" w14:textId="77777777" w:rsidR="002028B3" w:rsidRPr="00F529AC" w:rsidRDefault="00A95B46" w:rsidP="002028B3">
            <w:r>
              <w:t>G</w:t>
            </w:r>
            <w:r w:rsidR="002028B3" w:rsidRPr="00F529AC">
              <w:t xml:space="preserve">esprek </w:t>
            </w:r>
            <w:r>
              <w:t xml:space="preserve">voeren </w:t>
            </w:r>
            <w:r w:rsidR="002028B3" w:rsidRPr="00F529AC">
              <w:t xml:space="preserve">met </w:t>
            </w:r>
            <w:r>
              <w:t xml:space="preserve">Buurtkracht </w:t>
            </w:r>
          </w:p>
          <w:p w14:paraId="64264408" w14:textId="77777777" w:rsidR="002028B3" w:rsidRPr="00F529AC" w:rsidRDefault="002028B3" w:rsidP="00062A53"/>
        </w:tc>
        <w:tc>
          <w:tcPr>
            <w:tcW w:w="2136" w:type="dxa"/>
          </w:tcPr>
          <w:p w14:paraId="2B0CD607" w14:textId="77777777" w:rsidR="002028B3" w:rsidRPr="00D94F91" w:rsidRDefault="00A95B46" w:rsidP="00F57834">
            <w:pPr>
              <w:spacing w:line="276" w:lineRule="auto"/>
              <w:rPr>
                <w:rFonts w:cs="Arial"/>
              </w:rPr>
            </w:pPr>
            <w:r>
              <w:rPr>
                <w:rFonts w:cs="Arial"/>
              </w:rPr>
              <w:t xml:space="preserve">Ad v </w:t>
            </w:r>
            <w:proofErr w:type="spellStart"/>
            <w:proofErr w:type="gramStart"/>
            <w:r>
              <w:rPr>
                <w:rFonts w:cs="Arial"/>
              </w:rPr>
              <w:t>V</w:t>
            </w:r>
            <w:proofErr w:type="spellEnd"/>
            <w:r>
              <w:rPr>
                <w:rFonts w:cs="Arial"/>
              </w:rPr>
              <w:t xml:space="preserve"> /</w:t>
            </w:r>
            <w:proofErr w:type="gramEnd"/>
            <w:r>
              <w:rPr>
                <w:rFonts w:cs="Arial"/>
              </w:rPr>
              <w:t xml:space="preserve"> Ad P</w:t>
            </w:r>
          </w:p>
        </w:tc>
      </w:tr>
    </w:tbl>
    <w:p w14:paraId="0D5AC43D" w14:textId="77777777" w:rsidR="002348FD" w:rsidRPr="00D7518E" w:rsidRDefault="002348FD" w:rsidP="00F57834">
      <w:pPr>
        <w:spacing w:line="276" w:lineRule="auto"/>
        <w:rPr>
          <w:rFonts w:ascii="Arial" w:hAnsi="Arial" w:cs="Arial"/>
          <w:sz w:val="22"/>
          <w:szCs w:val="22"/>
        </w:rPr>
      </w:pPr>
    </w:p>
    <w:sectPr w:rsidR="002348FD" w:rsidRPr="00D7518E" w:rsidSect="002348FD">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F8A11" w14:textId="77777777" w:rsidR="009131C9" w:rsidRDefault="009131C9" w:rsidP="002348FD">
      <w:r>
        <w:separator/>
      </w:r>
    </w:p>
  </w:endnote>
  <w:endnote w:type="continuationSeparator" w:id="0">
    <w:p w14:paraId="5BECBC40" w14:textId="77777777" w:rsidR="009131C9" w:rsidRDefault="009131C9" w:rsidP="002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B7B7" w14:textId="77777777" w:rsidR="001C6AB2" w:rsidRDefault="001C6AB2" w:rsidP="008E557E">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376C91" w14:textId="77777777" w:rsidR="001C6AB2" w:rsidRDefault="001C6AB2" w:rsidP="001C6AB2">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0B46E" w14:textId="77777777" w:rsidR="001C6AB2" w:rsidRDefault="001C6AB2" w:rsidP="008E557E">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A5360">
      <w:rPr>
        <w:rStyle w:val="Paginanummer"/>
        <w:noProof/>
      </w:rPr>
      <w:t>5</w:t>
    </w:r>
    <w:r>
      <w:rPr>
        <w:rStyle w:val="Paginanummer"/>
      </w:rPr>
      <w:fldChar w:fldCharType="end"/>
    </w:r>
  </w:p>
  <w:p w14:paraId="3A0E52A6" w14:textId="3EFB84FE" w:rsidR="00D667E7" w:rsidRDefault="00D667E7" w:rsidP="001C6AB2">
    <w:pPr>
      <w:pStyle w:val="Voettekst"/>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230F1" w14:textId="77777777" w:rsidR="009131C9" w:rsidRDefault="009131C9" w:rsidP="002348FD">
      <w:r>
        <w:separator/>
      </w:r>
    </w:p>
  </w:footnote>
  <w:footnote w:type="continuationSeparator" w:id="0">
    <w:p w14:paraId="1781C5E1" w14:textId="77777777" w:rsidR="009131C9" w:rsidRDefault="009131C9" w:rsidP="002348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306"/>
    </w:tblGrid>
    <w:tr w:rsidR="00A5639C" w14:paraId="61418553" w14:textId="77777777" w:rsidTr="00425745">
      <w:tc>
        <w:tcPr>
          <w:tcW w:w="5982" w:type="dxa"/>
        </w:tcPr>
        <w:p w14:paraId="07A1670E" w14:textId="77777777" w:rsidR="00A5639C" w:rsidRDefault="00A5639C" w:rsidP="00425745">
          <w:pPr>
            <w:pStyle w:val="Koptekst"/>
            <w:rPr>
              <w:rFonts w:ascii="Arial" w:hAnsi="Arial" w:cs="Arial"/>
              <w:b/>
              <w:color w:val="595959"/>
              <w:sz w:val="18"/>
              <w:szCs w:val="18"/>
            </w:rPr>
          </w:pPr>
        </w:p>
        <w:p w14:paraId="55FB46EC" w14:textId="77777777" w:rsidR="00A5639C" w:rsidRPr="001A3663" w:rsidRDefault="00A5639C" w:rsidP="00425745">
          <w:pPr>
            <w:pStyle w:val="Koptekst"/>
            <w:rPr>
              <w:rFonts w:cs="Arial"/>
              <w:b/>
              <w:color w:val="595959"/>
              <w:sz w:val="16"/>
              <w:szCs w:val="16"/>
            </w:rPr>
          </w:pPr>
          <w:r w:rsidRPr="001A3663">
            <w:rPr>
              <w:rFonts w:cs="Arial"/>
              <w:b/>
              <w:color w:val="595959"/>
              <w:sz w:val="16"/>
              <w:szCs w:val="16"/>
            </w:rPr>
            <w:t>Stichting Wijkraad Molenhoek</w:t>
          </w:r>
        </w:p>
        <w:p w14:paraId="23DCA679" w14:textId="77777777" w:rsidR="00A5639C" w:rsidRPr="001A3663" w:rsidRDefault="00A5639C" w:rsidP="00425745">
          <w:pPr>
            <w:pStyle w:val="Koptekst"/>
            <w:rPr>
              <w:rFonts w:cs="Arial"/>
              <w:color w:val="595959"/>
              <w:sz w:val="16"/>
              <w:szCs w:val="16"/>
            </w:rPr>
          </w:pPr>
          <w:r w:rsidRPr="001A3663">
            <w:rPr>
              <w:rFonts w:cs="Arial"/>
              <w:color w:val="595959"/>
              <w:sz w:val="16"/>
              <w:szCs w:val="16"/>
            </w:rPr>
            <w:t>Anna Blamanstraat 1-B</w:t>
          </w:r>
        </w:p>
        <w:p w14:paraId="62EB4885" w14:textId="77777777" w:rsidR="00A5639C" w:rsidRPr="001A3663" w:rsidRDefault="00A5639C" w:rsidP="00425745">
          <w:pPr>
            <w:pStyle w:val="Koptekst"/>
            <w:rPr>
              <w:rFonts w:cs="Arial"/>
              <w:color w:val="595959"/>
              <w:sz w:val="16"/>
              <w:szCs w:val="16"/>
            </w:rPr>
          </w:pPr>
          <w:r w:rsidRPr="001A3663">
            <w:rPr>
              <w:rFonts w:cs="Arial"/>
              <w:color w:val="595959"/>
              <w:sz w:val="16"/>
              <w:szCs w:val="16"/>
            </w:rPr>
            <w:t>5242 ED  Rosmalen</w:t>
          </w:r>
        </w:p>
        <w:p w14:paraId="774A0AFA" w14:textId="77777777" w:rsidR="00A5639C" w:rsidRPr="001A3663" w:rsidRDefault="00A5639C" w:rsidP="00425745">
          <w:pPr>
            <w:pStyle w:val="Koptekst"/>
            <w:rPr>
              <w:rFonts w:cs="Arial"/>
              <w:color w:val="595959"/>
              <w:sz w:val="16"/>
              <w:szCs w:val="16"/>
            </w:rPr>
          </w:pPr>
          <w:r w:rsidRPr="001A3663">
            <w:rPr>
              <w:rFonts w:cs="Arial"/>
              <w:b/>
              <w:color w:val="595959"/>
              <w:sz w:val="16"/>
              <w:szCs w:val="16"/>
            </w:rPr>
            <w:t>Tel.</w:t>
          </w:r>
          <w:r w:rsidRPr="001A3663">
            <w:rPr>
              <w:rFonts w:cs="Arial"/>
              <w:color w:val="595959"/>
              <w:sz w:val="16"/>
              <w:szCs w:val="16"/>
            </w:rPr>
            <w:t xml:space="preserve"> 073 - 5214516</w:t>
          </w:r>
        </w:p>
        <w:p w14:paraId="6E9411E7" w14:textId="77777777" w:rsidR="00A5639C" w:rsidRPr="001A3663" w:rsidRDefault="00A5639C" w:rsidP="00425745">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417FB923" w14:textId="77777777" w:rsidR="00A5639C" w:rsidRDefault="00A5639C" w:rsidP="00425745">
          <w:pPr>
            <w:pStyle w:val="Koptekst"/>
          </w:pPr>
          <w:r w:rsidRPr="001A3663">
            <w:rPr>
              <w:b/>
              <w:color w:val="595959"/>
              <w:sz w:val="16"/>
              <w:szCs w:val="16"/>
            </w:rPr>
            <w:t>Website</w:t>
          </w:r>
          <w:r w:rsidRPr="001A3663">
            <w:rPr>
              <w:color w:val="595959"/>
              <w:sz w:val="16"/>
              <w:szCs w:val="16"/>
            </w:rPr>
            <w:t xml:space="preserve"> </w:t>
          </w:r>
          <w:hyperlink r:id="rId2" w:history="1">
            <w:r w:rsidRPr="001A3663">
              <w:rPr>
                <w:rStyle w:val="Hyperlink"/>
                <w:sz w:val="16"/>
                <w:szCs w:val="16"/>
              </w:rPr>
              <w:t>www.wijkmolenhoek.nl</w:t>
            </w:r>
          </w:hyperlink>
          <w:r w:rsidRPr="001A3663">
            <w:rPr>
              <w:color w:val="595959"/>
              <w:sz w:val="16"/>
              <w:szCs w:val="16"/>
            </w:rPr>
            <w:t xml:space="preserve"> </w:t>
          </w:r>
          <w:r w:rsidRPr="001A3663">
            <w:rPr>
              <w:color w:val="595959"/>
              <w:sz w:val="16"/>
              <w:szCs w:val="16"/>
            </w:rPr>
            <w:br/>
            <w:t xml:space="preserve">Twitter </w:t>
          </w:r>
          <w:hyperlink r:id="rId3" w:history="1">
            <w:r w:rsidRPr="001A3663">
              <w:rPr>
                <w:rStyle w:val="Hyperlink"/>
                <w:sz w:val="16"/>
                <w:szCs w:val="16"/>
              </w:rPr>
              <w:t>https://twitter.com/wijkmolenhoek</w:t>
            </w:r>
          </w:hyperlink>
        </w:p>
      </w:tc>
      <w:tc>
        <w:tcPr>
          <w:tcW w:w="3306" w:type="dxa"/>
        </w:tcPr>
        <w:p w14:paraId="5BEE550C" w14:textId="77777777" w:rsidR="00A5639C" w:rsidRDefault="00A5639C" w:rsidP="00425745">
          <w:pPr>
            <w:pStyle w:val="Koptekst"/>
          </w:pPr>
          <w:r>
            <w:rPr>
              <w:noProof/>
              <w:lang w:eastAsia="nl-NL"/>
            </w:rPr>
            <w:drawing>
              <wp:inline distT="0" distB="0" distL="0" distR="0" wp14:anchorId="06642C1D" wp14:editId="4BFD0AB5">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4"/>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29A4A46F" w14:textId="77777777" w:rsidR="00A5639C" w:rsidRDefault="00A5639C">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330"/>
    <w:multiLevelType w:val="hybridMultilevel"/>
    <w:tmpl w:val="8C08B430"/>
    <w:lvl w:ilvl="0" w:tplc="361AF934">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nsid w:val="0DF653DE"/>
    <w:multiLevelType w:val="hybridMultilevel"/>
    <w:tmpl w:val="89343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0C2588"/>
    <w:multiLevelType w:val="hybridMultilevel"/>
    <w:tmpl w:val="05749F8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
    <w:nsid w:val="0F1B1E6B"/>
    <w:multiLevelType w:val="hybridMultilevel"/>
    <w:tmpl w:val="CD2ED6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8CC721E"/>
    <w:multiLevelType w:val="hybridMultilevel"/>
    <w:tmpl w:val="EE6C43F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73601DB"/>
    <w:multiLevelType w:val="hybridMultilevel"/>
    <w:tmpl w:val="C5B89B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2A4F4ED0"/>
    <w:multiLevelType w:val="hybridMultilevel"/>
    <w:tmpl w:val="95764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AF7FA4"/>
    <w:multiLevelType w:val="hybridMultilevel"/>
    <w:tmpl w:val="4D3A1BA2"/>
    <w:lvl w:ilvl="0" w:tplc="361AF934">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2CE03D03"/>
    <w:multiLevelType w:val="hybridMultilevel"/>
    <w:tmpl w:val="E1A2A928"/>
    <w:lvl w:ilvl="0" w:tplc="20EC7702">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0F022D3"/>
    <w:multiLevelType w:val="hybridMultilevel"/>
    <w:tmpl w:val="843443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A8E1753"/>
    <w:multiLevelType w:val="hybridMultilevel"/>
    <w:tmpl w:val="13784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E254BA9"/>
    <w:multiLevelType w:val="hybridMultilevel"/>
    <w:tmpl w:val="1A684904"/>
    <w:lvl w:ilvl="0" w:tplc="B220256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nsid w:val="405F2F19"/>
    <w:multiLevelType w:val="hybridMultilevel"/>
    <w:tmpl w:val="02B2D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2D077C5"/>
    <w:multiLevelType w:val="hybridMultilevel"/>
    <w:tmpl w:val="1E02ABB8"/>
    <w:lvl w:ilvl="0" w:tplc="361AF934">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361AF934">
      <w:start w:val="1"/>
      <w:numFmt w:val="bullet"/>
      <w:lvlText w:val=""/>
      <w:lvlJc w:val="left"/>
      <w:pPr>
        <w:ind w:left="2508" w:hanging="360"/>
      </w:pPr>
      <w:rPr>
        <w:rFonts w:ascii="Symbol" w:hAnsi="Symbol"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42E041F6"/>
    <w:multiLevelType w:val="hybridMultilevel"/>
    <w:tmpl w:val="8E54C8EE"/>
    <w:lvl w:ilvl="0" w:tplc="361AF934">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nsid w:val="4B5E16CD"/>
    <w:multiLevelType w:val="hybridMultilevel"/>
    <w:tmpl w:val="B7DCE1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8B54F29"/>
    <w:multiLevelType w:val="hybridMultilevel"/>
    <w:tmpl w:val="5B4286DE"/>
    <w:lvl w:ilvl="0" w:tplc="1730073A">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390BE1"/>
    <w:multiLevelType w:val="hybridMultilevel"/>
    <w:tmpl w:val="9F46DB18"/>
    <w:lvl w:ilvl="0" w:tplc="078855C4">
      <w:start w:val="6"/>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nsid w:val="5C21390A"/>
    <w:multiLevelType w:val="hybridMultilevel"/>
    <w:tmpl w:val="1C9034D2"/>
    <w:lvl w:ilvl="0" w:tplc="26A84A4E">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65E54815"/>
    <w:multiLevelType w:val="hybridMultilevel"/>
    <w:tmpl w:val="1326E366"/>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0">
    <w:nsid w:val="6C472E42"/>
    <w:multiLevelType w:val="hybridMultilevel"/>
    <w:tmpl w:val="9336E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D535192"/>
    <w:multiLevelType w:val="hybridMultilevel"/>
    <w:tmpl w:val="B2CA5CE8"/>
    <w:lvl w:ilvl="0" w:tplc="7DF45DD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nsid w:val="730E2F05"/>
    <w:multiLevelType w:val="hybridMultilevel"/>
    <w:tmpl w:val="9008FC90"/>
    <w:lvl w:ilvl="0" w:tplc="A8A43D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78EE0423"/>
    <w:multiLevelType w:val="hybridMultilevel"/>
    <w:tmpl w:val="E1F40158"/>
    <w:lvl w:ilvl="0" w:tplc="0413000F">
      <w:start w:val="1"/>
      <w:numFmt w:val="decimal"/>
      <w:lvlText w:val="%1."/>
      <w:lvlJc w:val="left"/>
      <w:pPr>
        <w:ind w:left="1485" w:hanging="360"/>
      </w:p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abstractNum w:abstractNumId="24">
    <w:nsid w:val="7CB161F4"/>
    <w:multiLevelType w:val="hybridMultilevel"/>
    <w:tmpl w:val="4FCCB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DAE3FA7"/>
    <w:multiLevelType w:val="hybridMultilevel"/>
    <w:tmpl w:val="36D61DCC"/>
    <w:lvl w:ilvl="0" w:tplc="4A0E727E">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7F203D4D"/>
    <w:multiLevelType w:val="hybridMultilevel"/>
    <w:tmpl w:val="D960E912"/>
    <w:lvl w:ilvl="0" w:tplc="361AF93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8"/>
  </w:num>
  <w:num w:numId="4">
    <w:abstractNumId w:val="18"/>
  </w:num>
  <w:num w:numId="5">
    <w:abstractNumId w:val="17"/>
  </w:num>
  <w:num w:numId="6">
    <w:abstractNumId w:val="25"/>
  </w:num>
  <w:num w:numId="7">
    <w:abstractNumId w:val="26"/>
  </w:num>
  <w:num w:numId="8">
    <w:abstractNumId w:val="13"/>
  </w:num>
  <w:num w:numId="9">
    <w:abstractNumId w:val="14"/>
  </w:num>
  <w:num w:numId="10">
    <w:abstractNumId w:val="16"/>
  </w:num>
  <w:num w:numId="11">
    <w:abstractNumId w:val="7"/>
  </w:num>
  <w:num w:numId="12">
    <w:abstractNumId w:val="19"/>
  </w:num>
  <w:num w:numId="13">
    <w:abstractNumId w:val="2"/>
  </w:num>
  <w:num w:numId="14">
    <w:abstractNumId w:val="15"/>
  </w:num>
  <w:num w:numId="15">
    <w:abstractNumId w:val="9"/>
  </w:num>
  <w:num w:numId="16">
    <w:abstractNumId w:val="1"/>
  </w:num>
  <w:num w:numId="17">
    <w:abstractNumId w:val="6"/>
  </w:num>
  <w:num w:numId="18">
    <w:abstractNumId w:val="4"/>
  </w:num>
  <w:num w:numId="19">
    <w:abstractNumId w:val="21"/>
  </w:num>
  <w:num w:numId="20">
    <w:abstractNumId w:val="22"/>
  </w:num>
  <w:num w:numId="21">
    <w:abstractNumId w:val="3"/>
  </w:num>
  <w:num w:numId="22">
    <w:abstractNumId w:val="5"/>
  </w:num>
  <w:num w:numId="23">
    <w:abstractNumId w:val="12"/>
  </w:num>
  <w:num w:numId="24">
    <w:abstractNumId w:val="20"/>
  </w:num>
  <w:num w:numId="25">
    <w:abstractNumId w:val="2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nl-NL" w:vendorID="64" w:dllVersion="131078" w:nlCheck="1" w:checkStyle="0"/>
  <w:activeWritingStyle w:appName="MSWord" w:lang="en-US" w:vendorID="64" w:dllVersion="131078" w:nlCheck="1" w:checkStyle="0"/>
  <w:activeWritingStyle w:appName="MSWord" w:lang="nl-NL" w:vendorID="2" w:dllVersion="6"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FD"/>
    <w:rsid w:val="00006900"/>
    <w:rsid w:val="00007056"/>
    <w:rsid w:val="000445B3"/>
    <w:rsid w:val="00054215"/>
    <w:rsid w:val="00061AC2"/>
    <w:rsid w:val="000623D9"/>
    <w:rsid w:val="00062A53"/>
    <w:rsid w:val="000667D8"/>
    <w:rsid w:val="00067E9D"/>
    <w:rsid w:val="00075C23"/>
    <w:rsid w:val="00096B8D"/>
    <w:rsid w:val="000C53DA"/>
    <w:rsid w:val="0010589A"/>
    <w:rsid w:val="00107CAD"/>
    <w:rsid w:val="00131392"/>
    <w:rsid w:val="00131E15"/>
    <w:rsid w:val="00134374"/>
    <w:rsid w:val="001477B3"/>
    <w:rsid w:val="001871C3"/>
    <w:rsid w:val="001B25F8"/>
    <w:rsid w:val="001C44F8"/>
    <w:rsid w:val="001C6AB2"/>
    <w:rsid w:val="001D3401"/>
    <w:rsid w:val="00201FA3"/>
    <w:rsid w:val="002028B3"/>
    <w:rsid w:val="00205AF5"/>
    <w:rsid w:val="002348FD"/>
    <w:rsid w:val="002425AF"/>
    <w:rsid w:val="00242CC1"/>
    <w:rsid w:val="00242D50"/>
    <w:rsid w:val="0027524F"/>
    <w:rsid w:val="00282BAD"/>
    <w:rsid w:val="00286500"/>
    <w:rsid w:val="002B0C8F"/>
    <w:rsid w:val="002B3747"/>
    <w:rsid w:val="002B5A0C"/>
    <w:rsid w:val="002D2F1D"/>
    <w:rsid w:val="002D3823"/>
    <w:rsid w:val="002E3679"/>
    <w:rsid w:val="002F492D"/>
    <w:rsid w:val="002F7483"/>
    <w:rsid w:val="0034611F"/>
    <w:rsid w:val="003544F9"/>
    <w:rsid w:val="0036598B"/>
    <w:rsid w:val="003740EE"/>
    <w:rsid w:val="00391CF2"/>
    <w:rsid w:val="00394457"/>
    <w:rsid w:val="00396EE8"/>
    <w:rsid w:val="003E7D93"/>
    <w:rsid w:val="003F1E55"/>
    <w:rsid w:val="003F5FDD"/>
    <w:rsid w:val="00425745"/>
    <w:rsid w:val="00427762"/>
    <w:rsid w:val="00427BEB"/>
    <w:rsid w:val="0043310C"/>
    <w:rsid w:val="00434E25"/>
    <w:rsid w:val="00444492"/>
    <w:rsid w:val="00465D95"/>
    <w:rsid w:val="0047742D"/>
    <w:rsid w:val="004A171D"/>
    <w:rsid w:val="004A5360"/>
    <w:rsid w:val="004C3D0F"/>
    <w:rsid w:val="004E1164"/>
    <w:rsid w:val="004E706D"/>
    <w:rsid w:val="005431D5"/>
    <w:rsid w:val="00557A49"/>
    <w:rsid w:val="00561E3A"/>
    <w:rsid w:val="005A5595"/>
    <w:rsid w:val="005C72EF"/>
    <w:rsid w:val="005F1293"/>
    <w:rsid w:val="006064BB"/>
    <w:rsid w:val="00607DA8"/>
    <w:rsid w:val="00632CD2"/>
    <w:rsid w:val="006338F4"/>
    <w:rsid w:val="00636009"/>
    <w:rsid w:val="006445A0"/>
    <w:rsid w:val="0066142D"/>
    <w:rsid w:val="00667692"/>
    <w:rsid w:val="00673287"/>
    <w:rsid w:val="00682AE5"/>
    <w:rsid w:val="00687536"/>
    <w:rsid w:val="006A00CA"/>
    <w:rsid w:val="006C2375"/>
    <w:rsid w:val="006C3EAD"/>
    <w:rsid w:val="006D01C4"/>
    <w:rsid w:val="006E04B1"/>
    <w:rsid w:val="006F101F"/>
    <w:rsid w:val="006F1F97"/>
    <w:rsid w:val="006F4F9B"/>
    <w:rsid w:val="00717D50"/>
    <w:rsid w:val="007314A7"/>
    <w:rsid w:val="007341BE"/>
    <w:rsid w:val="00743D2E"/>
    <w:rsid w:val="00766C07"/>
    <w:rsid w:val="00780099"/>
    <w:rsid w:val="0078223E"/>
    <w:rsid w:val="007B2FC1"/>
    <w:rsid w:val="007F0732"/>
    <w:rsid w:val="0080389D"/>
    <w:rsid w:val="008065D8"/>
    <w:rsid w:val="00811126"/>
    <w:rsid w:val="00814831"/>
    <w:rsid w:val="008208B3"/>
    <w:rsid w:val="00824767"/>
    <w:rsid w:val="00827C85"/>
    <w:rsid w:val="008303F4"/>
    <w:rsid w:val="00865BDE"/>
    <w:rsid w:val="008769CA"/>
    <w:rsid w:val="00890C4C"/>
    <w:rsid w:val="008B52E1"/>
    <w:rsid w:val="008C0C15"/>
    <w:rsid w:val="008E4A1A"/>
    <w:rsid w:val="0090386F"/>
    <w:rsid w:val="009131C9"/>
    <w:rsid w:val="009137B5"/>
    <w:rsid w:val="00915B19"/>
    <w:rsid w:val="009232C2"/>
    <w:rsid w:val="009233F2"/>
    <w:rsid w:val="00962768"/>
    <w:rsid w:val="00987BDB"/>
    <w:rsid w:val="009A26CA"/>
    <w:rsid w:val="009B265A"/>
    <w:rsid w:val="009B6BB6"/>
    <w:rsid w:val="009B7B5F"/>
    <w:rsid w:val="009C5137"/>
    <w:rsid w:val="009C6A0A"/>
    <w:rsid w:val="009F150D"/>
    <w:rsid w:val="009F7553"/>
    <w:rsid w:val="00A0057D"/>
    <w:rsid w:val="00A12B94"/>
    <w:rsid w:val="00A25208"/>
    <w:rsid w:val="00A40FE1"/>
    <w:rsid w:val="00A46C4D"/>
    <w:rsid w:val="00A504D5"/>
    <w:rsid w:val="00A51B13"/>
    <w:rsid w:val="00A51D02"/>
    <w:rsid w:val="00A5639C"/>
    <w:rsid w:val="00A95B46"/>
    <w:rsid w:val="00AA146F"/>
    <w:rsid w:val="00AB0BC9"/>
    <w:rsid w:val="00AD3F5A"/>
    <w:rsid w:val="00B54BFD"/>
    <w:rsid w:val="00B62A86"/>
    <w:rsid w:val="00BA56CD"/>
    <w:rsid w:val="00BA6AF2"/>
    <w:rsid w:val="00BB4DFA"/>
    <w:rsid w:val="00BD28BF"/>
    <w:rsid w:val="00BD2BF7"/>
    <w:rsid w:val="00BF5B09"/>
    <w:rsid w:val="00BF6C4E"/>
    <w:rsid w:val="00C11B1E"/>
    <w:rsid w:val="00C13B0D"/>
    <w:rsid w:val="00C217C8"/>
    <w:rsid w:val="00C606A3"/>
    <w:rsid w:val="00C61792"/>
    <w:rsid w:val="00C6556C"/>
    <w:rsid w:val="00CA5B60"/>
    <w:rsid w:val="00CC3175"/>
    <w:rsid w:val="00CC3814"/>
    <w:rsid w:val="00CF2C6E"/>
    <w:rsid w:val="00D07D14"/>
    <w:rsid w:val="00D15C2B"/>
    <w:rsid w:val="00D40BCC"/>
    <w:rsid w:val="00D52BB9"/>
    <w:rsid w:val="00D6052D"/>
    <w:rsid w:val="00D62A1B"/>
    <w:rsid w:val="00D64D94"/>
    <w:rsid w:val="00D667E7"/>
    <w:rsid w:val="00D74E58"/>
    <w:rsid w:val="00D7518E"/>
    <w:rsid w:val="00D75B23"/>
    <w:rsid w:val="00D94F91"/>
    <w:rsid w:val="00DA451C"/>
    <w:rsid w:val="00DB338F"/>
    <w:rsid w:val="00DB4BAC"/>
    <w:rsid w:val="00DD1CB4"/>
    <w:rsid w:val="00DD53B2"/>
    <w:rsid w:val="00E102A8"/>
    <w:rsid w:val="00E11364"/>
    <w:rsid w:val="00E146AF"/>
    <w:rsid w:val="00E20FF7"/>
    <w:rsid w:val="00E352FE"/>
    <w:rsid w:val="00E46073"/>
    <w:rsid w:val="00E56781"/>
    <w:rsid w:val="00E61F27"/>
    <w:rsid w:val="00ED352D"/>
    <w:rsid w:val="00ED503A"/>
    <w:rsid w:val="00F12A65"/>
    <w:rsid w:val="00F15F70"/>
    <w:rsid w:val="00F22119"/>
    <w:rsid w:val="00F22A4C"/>
    <w:rsid w:val="00F529AC"/>
    <w:rsid w:val="00F52E0E"/>
    <w:rsid w:val="00F53B39"/>
    <w:rsid w:val="00F57834"/>
    <w:rsid w:val="00F74FA5"/>
    <w:rsid w:val="00F85C21"/>
    <w:rsid w:val="00F916C0"/>
    <w:rsid w:val="00F92498"/>
    <w:rsid w:val="00FA7499"/>
    <w:rsid w:val="00FD13F3"/>
    <w:rsid w:val="00FD2352"/>
    <w:rsid w:val="00FD2D16"/>
    <w:rsid w:val="00FE7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F2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51D02"/>
    <w:pPr>
      <w:spacing w:after="0" w:line="240" w:lineRule="auto"/>
    </w:pPr>
    <w:rPr>
      <w:rFonts w:eastAsiaTheme="minorEastAsia" w:cs="Times New Roman"/>
      <w:sz w:val="24"/>
      <w:szCs w:val="24"/>
      <w:lang w:bidi="en-US"/>
    </w:rPr>
  </w:style>
  <w:style w:type="paragraph" w:styleId="Kop1">
    <w:name w:val="heading 1"/>
    <w:basedOn w:val="Standaard"/>
    <w:next w:val="Standaard"/>
    <w:link w:val="Kop1Teken"/>
    <w:uiPriority w:val="9"/>
    <w:qFormat/>
    <w:rsid w:val="001B25F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paragraph" w:styleId="Kop2">
    <w:name w:val="heading 2"/>
    <w:basedOn w:val="Standaard"/>
    <w:next w:val="Standaard"/>
    <w:link w:val="Kop2Teken"/>
    <w:uiPriority w:val="9"/>
    <w:semiHidden/>
    <w:unhideWhenUsed/>
    <w:qFormat/>
    <w:rsid w:val="001B25F8"/>
    <w:pPr>
      <w:keepNext/>
      <w:keepLines/>
      <w:spacing w:before="200" w:line="276" w:lineRule="auto"/>
      <w:outlineLvl w:val="1"/>
    </w:pPr>
    <w:rPr>
      <w:rFonts w:asciiTheme="majorHAnsi" w:eastAsiaTheme="majorEastAsia" w:hAnsiTheme="majorHAnsi" w:cstheme="majorBidi"/>
      <w:b/>
      <w:bCs/>
      <w:color w:val="4F81BD" w:themeColor="accent1"/>
      <w:sz w:val="26"/>
      <w:szCs w:val="26"/>
      <w:lang w:bidi="ar-SA"/>
    </w:rPr>
  </w:style>
  <w:style w:type="paragraph" w:styleId="Kop3">
    <w:name w:val="heading 3"/>
    <w:basedOn w:val="Standaard"/>
    <w:next w:val="Standaard"/>
    <w:link w:val="Kop3Teken"/>
    <w:uiPriority w:val="9"/>
    <w:semiHidden/>
    <w:unhideWhenUsed/>
    <w:qFormat/>
    <w:rsid w:val="001B25F8"/>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Kop4">
    <w:name w:val="heading 4"/>
    <w:basedOn w:val="Standaard"/>
    <w:next w:val="Standaard"/>
    <w:link w:val="Kop4Teken"/>
    <w:uiPriority w:val="9"/>
    <w:semiHidden/>
    <w:unhideWhenUsed/>
    <w:qFormat/>
    <w:rsid w:val="001B25F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ar-SA"/>
    </w:rPr>
  </w:style>
  <w:style w:type="paragraph" w:styleId="Kop5">
    <w:name w:val="heading 5"/>
    <w:basedOn w:val="Standaard"/>
    <w:next w:val="Standaard"/>
    <w:link w:val="Kop5Teken"/>
    <w:uiPriority w:val="9"/>
    <w:semiHidden/>
    <w:unhideWhenUsed/>
    <w:qFormat/>
    <w:rsid w:val="001B25F8"/>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ar-SA"/>
    </w:rPr>
  </w:style>
  <w:style w:type="paragraph" w:styleId="Kop6">
    <w:name w:val="heading 6"/>
    <w:basedOn w:val="Standaard"/>
    <w:next w:val="Standaard"/>
    <w:link w:val="Kop6Teken"/>
    <w:uiPriority w:val="9"/>
    <w:semiHidden/>
    <w:unhideWhenUsed/>
    <w:qFormat/>
    <w:rsid w:val="001B25F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ar-SA"/>
    </w:rPr>
  </w:style>
  <w:style w:type="paragraph" w:styleId="Kop7">
    <w:name w:val="heading 7"/>
    <w:basedOn w:val="Standaard"/>
    <w:next w:val="Standaard"/>
    <w:link w:val="Kop7Teken"/>
    <w:uiPriority w:val="9"/>
    <w:semiHidden/>
    <w:unhideWhenUsed/>
    <w:qFormat/>
    <w:rsid w:val="001B25F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ar-SA"/>
    </w:rPr>
  </w:style>
  <w:style w:type="paragraph" w:styleId="Kop8">
    <w:name w:val="heading 8"/>
    <w:basedOn w:val="Standaard"/>
    <w:next w:val="Standaard"/>
    <w:link w:val="Kop8Teken"/>
    <w:uiPriority w:val="9"/>
    <w:semiHidden/>
    <w:unhideWhenUsed/>
    <w:qFormat/>
    <w:rsid w:val="001B25F8"/>
    <w:pPr>
      <w:keepNext/>
      <w:keepLines/>
      <w:spacing w:before="200" w:line="276" w:lineRule="auto"/>
      <w:outlineLvl w:val="7"/>
    </w:pPr>
    <w:rPr>
      <w:rFonts w:asciiTheme="majorHAnsi" w:eastAsiaTheme="majorEastAsia" w:hAnsiTheme="majorHAnsi" w:cstheme="majorBidi"/>
      <w:color w:val="404040" w:themeColor="text1" w:themeTint="BF"/>
      <w:sz w:val="20"/>
      <w:szCs w:val="20"/>
      <w:lang w:bidi="ar-SA"/>
    </w:rPr>
  </w:style>
  <w:style w:type="paragraph" w:styleId="Kop9">
    <w:name w:val="heading 9"/>
    <w:basedOn w:val="Standaard"/>
    <w:next w:val="Standaard"/>
    <w:link w:val="Kop9Teken"/>
    <w:uiPriority w:val="9"/>
    <w:semiHidden/>
    <w:unhideWhenUsed/>
    <w:qFormat/>
    <w:rsid w:val="001B25F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25F8"/>
    <w:pPr>
      <w:spacing w:after="0" w:line="240" w:lineRule="auto"/>
    </w:pPr>
    <w:rPr>
      <w:rFonts w:ascii="Calibri" w:hAnsi="Calibri"/>
    </w:rPr>
  </w:style>
  <w:style w:type="character" w:customStyle="1" w:styleId="Kop1Teken">
    <w:name w:val="Kop 1 Teken"/>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Teken">
    <w:name w:val="Kop 2 Teken"/>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Teken">
    <w:name w:val="Kop 4 Teken"/>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Teken">
    <w:name w:val="Kop 5 Teken"/>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Teken">
    <w:name w:val="Kop 6 Teken"/>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Teken">
    <w:name w:val="Kop 7 Teken"/>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Teken">
    <w:name w:val="Kop 8 Teken"/>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Teken">
    <w:name w:val="Kop 9 Teken"/>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rPr>
      <w:b/>
      <w:bCs/>
      <w:color w:val="4F81BD" w:themeColor="accent1"/>
      <w:sz w:val="18"/>
      <w:szCs w:val="18"/>
    </w:rPr>
  </w:style>
  <w:style w:type="paragraph" w:styleId="Titel">
    <w:name w:val="Title"/>
    <w:basedOn w:val="Standaard"/>
    <w:next w:val="Standaard"/>
    <w:link w:val="TitelTeken"/>
    <w:uiPriority w:val="10"/>
    <w:qFormat/>
    <w:rsid w:val="001B25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elTeken">
    <w:name w:val="Titel Teken"/>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Teken"/>
    <w:uiPriority w:val="11"/>
    <w:qFormat/>
    <w:rsid w:val="001B25F8"/>
    <w:pPr>
      <w:numPr>
        <w:ilvl w:val="1"/>
      </w:numPr>
      <w:spacing w:after="200" w:line="276" w:lineRule="auto"/>
    </w:pPr>
    <w:rPr>
      <w:rFonts w:asciiTheme="majorHAnsi" w:eastAsiaTheme="majorEastAsia" w:hAnsiTheme="majorHAnsi" w:cstheme="majorBidi"/>
      <w:i/>
      <w:iCs/>
      <w:color w:val="4F81BD" w:themeColor="accent1"/>
      <w:spacing w:val="15"/>
      <w:lang w:bidi="ar-SA"/>
    </w:rPr>
  </w:style>
  <w:style w:type="character" w:customStyle="1" w:styleId="OndertitelTeken">
    <w:name w:val="Ondertitel Teken"/>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spacing w:after="200" w:line="276" w:lineRule="auto"/>
      <w:ind w:left="720"/>
      <w:contextualSpacing/>
    </w:pPr>
    <w:rPr>
      <w:rFonts w:ascii="Calibri" w:eastAsia="Calibri" w:hAnsi="Calibri" w:cstheme="minorBidi"/>
      <w:sz w:val="22"/>
      <w:szCs w:val="22"/>
      <w:lang w:bidi="ar-SA"/>
    </w:rPr>
  </w:style>
  <w:style w:type="paragraph" w:styleId="Citaat">
    <w:name w:val="Quote"/>
    <w:basedOn w:val="Standaard"/>
    <w:next w:val="Standaard"/>
    <w:link w:val="CitaatTeken"/>
    <w:uiPriority w:val="29"/>
    <w:qFormat/>
    <w:rsid w:val="001B25F8"/>
    <w:pPr>
      <w:spacing w:after="200" w:line="276" w:lineRule="auto"/>
    </w:pPr>
    <w:rPr>
      <w:rFonts w:ascii="Calibri" w:eastAsia="Calibri" w:hAnsi="Calibri" w:cstheme="minorBidi"/>
      <w:i/>
      <w:iCs/>
      <w:color w:val="000000" w:themeColor="text1"/>
      <w:sz w:val="22"/>
      <w:szCs w:val="22"/>
      <w:lang w:bidi="ar-SA"/>
    </w:rPr>
  </w:style>
  <w:style w:type="character" w:customStyle="1" w:styleId="CitaatTeken">
    <w:name w:val="Citaat Teken"/>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Teken"/>
    <w:uiPriority w:val="30"/>
    <w:qFormat/>
    <w:rsid w:val="001B25F8"/>
    <w:pPr>
      <w:pBdr>
        <w:bottom w:val="single" w:sz="4" w:space="4" w:color="4F81BD" w:themeColor="accent1"/>
      </w:pBdr>
      <w:spacing w:before="200" w:after="280" w:line="276" w:lineRule="auto"/>
      <w:ind w:left="936" w:right="936"/>
    </w:pPr>
    <w:rPr>
      <w:rFonts w:ascii="Calibri" w:eastAsia="Calibri" w:hAnsi="Calibri" w:cstheme="minorBidi"/>
      <w:b/>
      <w:bCs/>
      <w:i/>
      <w:iCs/>
      <w:color w:val="4F81BD" w:themeColor="accent1"/>
      <w:sz w:val="22"/>
      <w:szCs w:val="22"/>
      <w:lang w:bidi="ar-SA"/>
    </w:rPr>
  </w:style>
  <w:style w:type="character" w:customStyle="1" w:styleId="DuidelijkcitaatTeken">
    <w:name w:val="Duidelijk citaat Teken"/>
    <w:basedOn w:val="Standaardalinea-lettertype"/>
    <w:link w:val="Duidelijkcitaat"/>
    <w:uiPriority w:val="30"/>
    <w:rsid w:val="001B25F8"/>
    <w:rPr>
      <w:rFonts w:ascii="Calibri" w:eastAsia="Calibri" w:hAnsi="Calibri"/>
      <w:b/>
      <w:bCs/>
      <w:i/>
      <w:iCs/>
      <w:color w:val="4F81BD" w:themeColor="accent1"/>
    </w:rPr>
  </w:style>
  <w:style w:type="character" w:styleId="Subtielebenadr">
    <w:name w:val="Subtle Emphasis"/>
    <w:basedOn w:val="Standaardalinea-lettertype"/>
    <w:uiPriority w:val="19"/>
    <w:qFormat/>
    <w:rsid w:val="001B25F8"/>
    <w:rPr>
      <w:i/>
      <w:iCs/>
      <w:color w:val="808080" w:themeColor="text1" w:themeTint="7F"/>
    </w:rPr>
  </w:style>
  <w:style w:type="character" w:styleId="Intensievebenadr">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Teken"/>
    <w:uiPriority w:val="99"/>
    <w:unhideWhenUsed/>
    <w:rsid w:val="002348FD"/>
    <w:pPr>
      <w:tabs>
        <w:tab w:val="center" w:pos="4536"/>
        <w:tab w:val="right" w:pos="9072"/>
      </w:tabs>
    </w:pPr>
    <w:rPr>
      <w:rFonts w:ascii="Calibri" w:eastAsia="Calibri" w:hAnsi="Calibri" w:cstheme="minorBidi"/>
      <w:sz w:val="22"/>
      <w:szCs w:val="22"/>
      <w:lang w:bidi="ar-SA"/>
    </w:rPr>
  </w:style>
  <w:style w:type="character" w:customStyle="1" w:styleId="KoptekstTeken">
    <w:name w:val="Koptekst Teken"/>
    <w:basedOn w:val="Standaardalinea-lettertype"/>
    <w:link w:val="Koptekst"/>
    <w:uiPriority w:val="99"/>
    <w:rsid w:val="002348FD"/>
    <w:rPr>
      <w:rFonts w:ascii="Calibri" w:hAnsi="Calibri"/>
    </w:rPr>
  </w:style>
  <w:style w:type="paragraph" w:styleId="Voettekst">
    <w:name w:val="footer"/>
    <w:basedOn w:val="Standaard"/>
    <w:link w:val="VoettekstTeken"/>
    <w:uiPriority w:val="99"/>
    <w:unhideWhenUsed/>
    <w:rsid w:val="002348FD"/>
    <w:pPr>
      <w:tabs>
        <w:tab w:val="center" w:pos="4536"/>
        <w:tab w:val="right" w:pos="9072"/>
      </w:tabs>
    </w:pPr>
    <w:rPr>
      <w:rFonts w:ascii="Calibri" w:eastAsia="Calibri" w:hAnsi="Calibri" w:cstheme="minorBidi"/>
      <w:sz w:val="22"/>
      <w:szCs w:val="22"/>
      <w:lang w:bidi="ar-SA"/>
    </w:rPr>
  </w:style>
  <w:style w:type="character" w:customStyle="1" w:styleId="VoettekstTeken">
    <w:name w:val="Voettekst Teken"/>
    <w:basedOn w:val="Standaardalinea-lettertype"/>
    <w:link w:val="Voettekst"/>
    <w:uiPriority w:val="99"/>
    <w:rsid w:val="002348FD"/>
    <w:rPr>
      <w:rFonts w:ascii="Calibri" w:hAnsi="Calibri"/>
    </w:rPr>
  </w:style>
  <w:style w:type="paragraph" w:styleId="Ballontekst">
    <w:name w:val="Balloon Text"/>
    <w:basedOn w:val="Standaard"/>
    <w:link w:val="BallontekstTeken"/>
    <w:uiPriority w:val="99"/>
    <w:semiHidden/>
    <w:unhideWhenUsed/>
    <w:rsid w:val="002348FD"/>
    <w:rPr>
      <w:rFonts w:ascii="Tahoma" w:eastAsia="Calibri" w:hAnsi="Tahoma" w:cs="Tahoma"/>
      <w:sz w:val="16"/>
      <w:szCs w:val="16"/>
      <w:lang w:bidi="ar-SA"/>
    </w:rPr>
  </w:style>
  <w:style w:type="character" w:customStyle="1" w:styleId="BallontekstTeken">
    <w:name w:val="Ballontekst Teken"/>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2348FD"/>
    <w:rPr>
      <w:color w:val="0000FF" w:themeColor="hyperlink"/>
      <w:u w:val="single"/>
    </w:rPr>
  </w:style>
  <w:style w:type="character" w:styleId="Paginanummer">
    <w:name w:val="page number"/>
    <w:basedOn w:val="Standaardalinea-lettertype"/>
    <w:uiPriority w:val="99"/>
    <w:semiHidden/>
    <w:unhideWhenUsed/>
    <w:rsid w:val="001C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4" Type="http://schemas.openxmlformats.org/officeDocument/2006/relationships/image" Target="media/image1.png"/><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CF192-FCAB-D94E-BCD3-A1A8952E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8543</Characters>
  <Application>Microsoft Macintosh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ingrid nijskens</cp:lastModifiedBy>
  <cp:revision>2</cp:revision>
  <cp:lastPrinted>2016-07-04T10:51:00Z</cp:lastPrinted>
  <dcterms:created xsi:type="dcterms:W3CDTF">2016-11-09T09:12:00Z</dcterms:created>
  <dcterms:modified xsi:type="dcterms:W3CDTF">2016-11-09T09:12:00Z</dcterms:modified>
</cp:coreProperties>
</file>